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4E" w:rsidRPr="00B009BA" w:rsidRDefault="007E4E4E" w:rsidP="007E4E4E">
      <w:pPr>
        <w:ind w:firstLine="360"/>
        <w:jc w:val="both"/>
        <w:rPr>
          <w:b/>
          <w:bCs/>
          <w:color w:val="000000"/>
          <w:sz w:val="28"/>
          <w:szCs w:val="28"/>
        </w:rPr>
      </w:pPr>
    </w:p>
    <w:p w:rsidR="007E4E4E" w:rsidRPr="000771B5" w:rsidRDefault="007E4E4E" w:rsidP="007E4E4E">
      <w:pPr>
        <w:ind w:firstLine="360"/>
        <w:jc w:val="both"/>
        <w:rPr>
          <w:b/>
          <w:sz w:val="28"/>
          <w:szCs w:val="28"/>
        </w:rPr>
      </w:pPr>
      <w:r w:rsidRPr="000771B5">
        <w:rPr>
          <w:b/>
          <w:sz w:val="28"/>
          <w:szCs w:val="28"/>
        </w:rPr>
        <w:t>Формы подведения итогов реализации дополнительной образовательной программы:</w:t>
      </w:r>
    </w:p>
    <w:p w:rsidR="007E4E4E" w:rsidRPr="000771B5" w:rsidRDefault="007E4E4E" w:rsidP="007E4E4E">
      <w:pPr>
        <w:ind w:firstLine="720"/>
        <w:jc w:val="both"/>
        <w:rPr>
          <w:sz w:val="28"/>
          <w:szCs w:val="28"/>
        </w:rPr>
      </w:pPr>
      <w:r w:rsidRPr="000771B5">
        <w:rPr>
          <w:sz w:val="28"/>
          <w:szCs w:val="28"/>
        </w:rPr>
        <w:t xml:space="preserve"> Ребята участвуют в ежегодных районных конкурсах по театрализованной деятельности: «Театральные подмостки» и «Золотая маска», занимают призовые места, побеждают. Полученные знания и умения ребята демонстрируют на открытых занятиях, открытых концертах для родителей, фестивалях.</w:t>
      </w:r>
    </w:p>
    <w:p w:rsidR="007E4E4E" w:rsidRPr="000771B5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  <w:r w:rsidRPr="000771B5">
        <w:rPr>
          <w:sz w:val="28"/>
          <w:szCs w:val="28"/>
        </w:rPr>
        <w:t xml:space="preserve"> </w:t>
      </w:r>
      <w:r w:rsidRPr="000771B5">
        <w:rPr>
          <w:bCs/>
          <w:color w:val="000000"/>
          <w:sz w:val="28"/>
          <w:szCs w:val="28"/>
        </w:rPr>
        <w:t xml:space="preserve">Эффективность проводимой работы с детьми в рамках деятельности театрального кружка определяется с помощью диагностического комплекса, который предусматривает как психологическую, так и педагогическую оценку развития навыков театрализованной деятельности. </w:t>
      </w:r>
    </w:p>
    <w:p w:rsidR="007E4E4E" w:rsidRPr="000771B5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  <w:r w:rsidRPr="000771B5">
        <w:rPr>
          <w:bCs/>
          <w:color w:val="000000"/>
          <w:sz w:val="28"/>
          <w:szCs w:val="28"/>
        </w:rPr>
        <w:t xml:space="preserve">Критерии педагогической оценки развития навыков театрализованной деятельности: - знание основ театральной культуры; - речевая культура; - навыки </w:t>
      </w:r>
      <w:proofErr w:type="spellStart"/>
      <w:r w:rsidRPr="000771B5">
        <w:rPr>
          <w:bCs/>
          <w:color w:val="000000"/>
          <w:sz w:val="28"/>
          <w:szCs w:val="28"/>
        </w:rPr>
        <w:t>кукловождения</w:t>
      </w:r>
      <w:proofErr w:type="spellEnd"/>
      <w:r w:rsidRPr="000771B5">
        <w:rPr>
          <w:bCs/>
          <w:color w:val="000000"/>
          <w:sz w:val="28"/>
          <w:szCs w:val="28"/>
        </w:rPr>
        <w:t xml:space="preserve">; - эмоционально-образное развитие; - основы коллективной творческой деятельности; </w:t>
      </w:r>
    </w:p>
    <w:p w:rsidR="007E4E4E" w:rsidRPr="000771B5" w:rsidRDefault="007E4E4E" w:rsidP="007E4E4E">
      <w:pPr>
        <w:ind w:firstLine="720"/>
        <w:jc w:val="both"/>
        <w:rPr>
          <w:sz w:val="28"/>
          <w:szCs w:val="28"/>
        </w:rPr>
      </w:pPr>
      <w:r w:rsidRPr="000771B5">
        <w:rPr>
          <w:bCs/>
          <w:color w:val="000000"/>
          <w:sz w:val="28"/>
          <w:szCs w:val="28"/>
        </w:rPr>
        <w:t>Критерии психологической оценки развития навыков театрализованной деятельности: - поведенческая активность; - коммуникативно- речевые навыки; - отношения с взрослыми; - любознательность; - стремление к общению в больших группах детей; - желание стать лидером в группе; - конфликтность, агрессивность;</w:t>
      </w:r>
    </w:p>
    <w:p w:rsidR="007E4E4E" w:rsidRPr="000771B5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  <w:r w:rsidRPr="000771B5">
        <w:rPr>
          <w:bCs/>
          <w:color w:val="000000"/>
          <w:sz w:val="28"/>
          <w:szCs w:val="28"/>
        </w:rPr>
        <w:t xml:space="preserve"> Итоговая диагностика развития ребёнка в процессе театрализованной деятельности основана на работе Т.С. Комаровой, Н.Ф. Сорокиной (мл и ср. возраст), Э. Г. Чуриловой (</w:t>
      </w:r>
      <w:proofErr w:type="spellStart"/>
      <w:r w:rsidRPr="000771B5">
        <w:rPr>
          <w:bCs/>
          <w:color w:val="000000"/>
          <w:sz w:val="28"/>
          <w:szCs w:val="28"/>
        </w:rPr>
        <w:t>подг</w:t>
      </w:r>
      <w:proofErr w:type="spellEnd"/>
      <w:r w:rsidRPr="000771B5">
        <w:rPr>
          <w:bCs/>
          <w:color w:val="000000"/>
          <w:sz w:val="28"/>
          <w:szCs w:val="28"/>
        </w:rPr>
        <w:t>. гр.). Ключевой метод отслеживания, наблюдение позволяет выявить как положительные результаты, так и нерешенные проблемы, скорректировать дальнейшие планы, наметить перспективу работы всей группы и проведение индивидуальных занятий. Механизм оценки получаемых результатов</w:t>
      </w:r>
      <w:r>
        <w:rPr>
          <w:bCs/>
          <w:color w:val="000000"/>
          <w:sz w:val="28"/>
          <w:szCs w:val="28"/>
        </w:rPr>
        <w:t>:</w:t>
      </w:r>
      <w:r w:rsidRPr="000771B5">
        <w:rPr>
          <w:bCs/>
          <w:color w:val="000000"/>
          <w:sz w:val="28"/>
          <w:szCs w:val="28"/>
        </w:rPr>
        <w:t xml:space="preserve"> Акцент в организации театрализованной деятельности с дошкольниками делается не на результат, в виде внешней демонстрации театрализованного действия, а на организацию коллективной творческой деятельности в процессе создания спектакля.</w:t>
      </w:r>
    </w:p>
    <w:p w:rsidR="007E4E4E" w:rsidRPr="000771B5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  <w:r w:rsidRPr="000771B5">
        <w:rPr>
          <w:bCs/>
          <w:color w:val="000000"/>
          <w:sz w:val="28"/>
          <w:szCs w:val="28"/>
        </w:rPr>
        <w:t xml:space="preserve"> 1.Основы театральной культуры. Высокий уровень – 3 балла: проявляет устойчивый интерес к театральной деятельности; знает правила поведения в театре; называет различные виды театра, знает их различия, может охарактеризовать театральные профессии. Средний уровень – 2 балла: интересуется театральной деятельностью; использует свои знания в театрализованной деятельности. Низкий уровень – 1 балл: не проявляет интереса к театральной деятельности; затрудняется назвать различные виды театра.</w:t>
      </w:r>
    </w:p>
    <w:p w:rsidR="007E4E4E" w:rsidRPr="000771B5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  <w:r w:rsidRPr="000771B5">
        <w:rPr>
          <w:bCs/>
          <w:color w:val="000000"/>
          <w:sz w:val="28"/>
          <w:szCs w:val="28"/>
        </w:rPr>
        <w:t xml:space="preserve"> 2. Речевая культура. Высокий уровень – 3 балла: понимает главную идею литературного произведения, поясняет свое высказывание; дает подробные словесные характеристики своих героев; творчески интерпретирует единицы сюжета на основе литературного произведения. Средний уровень – 2 балла: понимает главную идею литературного произведения, дает словесные характеристики главных и второстепенных героев; выделяет и может охарактеризовать единицы </w:t>
      </w:r>
      <w:r w:rsidRPr="000771B5">
        <w:rPr>
          <w:bCs/>
          <w:color w:val="000000"/>
          <w:sz w:val="28"/>
          <w:szCs w:val="28"/>
        </w:rPr>
        <w:lastRenderedPageBreak/>
        <w:t>литературного изведения. Низкий уровень – 1 балл: понимает произведение, различает главных и второстепенных героев, затрудняется выделить литературные единицы сюжета; пересказывает с помощью педагога.</w:t>
      </w:r>
    </w:p>
    <w:p w:rsidR="007E4E4E" w:rsidRPr="000771B5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  <w:r w:rsidRPr="000771B5">
        <w:rPr>
          <w:bCs/>
          <w:color w:val="000000"/>
          <w:sz w:val="28"/>
          <w:szCs w:val="28"/>
        </w:rPr>
        <w:t xml:space="preserve"> 3. Эмоционально-образное развитие. Высокий уровень – 3 балла: творчески применяет в спектаклях и инсценировках знания о различных эмоциональных состояниях и характерах героев; использует различные средства выразительности. Средний уровень – 2 балла: владеет знания о различных эмоциональных состояниях и может их продемонстрировать; использует мимику, жест, позу, движение. Низкий уровень – 1 балл: различает эмоциональные состояния, но использует различные средства выразительности с помощью воспитателя.</w:t>
      </w:r>
    </w:p>
    <w:p w:rsidR="007E4E4E" w:rsidRPr="000771B5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  <w:r w:rsidRPr="000771B5">
        <w:rPr>
          <w:bCs/>
          <w:color w:val="000000"/>
          <w:sz w:val="28"/>
          <w:szCs w:val="28"/>
        </w:rPr>
        <w:t xml:space="preserve"> 4. Навыки </w:t>
      </w:r>
      <w:proofErr w:type="spellStart"/>
      <w:r w:rsidRPr="000771B5">
        <w:rPr>
          <w:bCs/>
          <w:color w:val="000000"/>
          <w:sz w:val="28"/>
          <w:szCs w:val="28"/>
        </w:rPr>
        <w:t>кукловождения</w:t>
      </w:r>
      <w:proofErr w:type="spellEnd"/>
      <w:r w:rsidRPr="000771B5">
        <w:rPr>
          <w:bCs/>
          <w:color w:val="000000"/>
          <w:sz w:val="28"/>
          <w:szCs w:val="28"/>
        </w:rPr>
        <w:t xml:space="preserve">. Высокий уровень – 3 балла: импровизирует с куклами разных систем в работе над спектаклем. Средний уровень – 2 балла: использует навыки </w:t>
      </w:r>
      <w:proofErr w:type="spellStart"/>
      <w:r w:rsidRPr="000771B5">
        <w:rPr>
          <w:bCs/>
          <w:color w:val="000000"/>
          <w:sz w:val="28"/>
          <w:szCs w:val="28"/>
        </w:rPr>
        <w:t>кукловождения</w:t>
      </w:r>
      <w:proofErr w:type="spellEnd"/>
      <w:r w:rsidRPr="000771B5">
        <w:rPr>
          <w:bCs/>
          <w:color w:val="000000"/>
          <w:sz w:val="28"/>
          <w:szCs w:val="28"/>
        </w:rPr>
        <w:t xml:space="preserve"> в работе над спектаклем. Низкий уровень – 1 балл: владеет элементарными навыками </w:t>
      </w:r>
      <w:proofErr w:type="spellStart"/>
      <w:r w:rsidRPr="000771B5">
        <w:rPr>
          <w:bCs/>
          <w:color w:val="000000"/>
          <w:sz w:val="28"/>
          <w:szCs w:val="28"/>
        </w:rPr>
        <w:t>кукловождения</w:t>
      </w:r>
      <w:proofErr w:type="spellEnd"/>
      <w:r w:rsidRPr="000771B5">
        <w:rPr>
          <w:bCs/>
          <w:color w:val="000000"/>
          <w:sz w:val="28"/>
          <w:szCs w:val="28"/>
        </w:rPr>
        <w:t xml:space="preserve">. </w:t>
      </w:r>
    </w:p>
    <w:p w:rsidR="007E4E4E" w:rsidRPr="000771B5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  <w:r w:rsidRPr="000771B5">
        <w:rPr>
          <w:bCs/>
          <w:color w:val="000000"/>
          <w:sz w:val="28"/>
          <w:szCs w:val="28"/>
        </w:rPr>
        <w:t>5.Основы коллективной творческой деятельности. Высокий уровень - 3 балла: проявляет инициативу, согласованность действий с партнерами, творческую активность на всех этапах работы над спектаклем. Средний уровень – 2 балла: проявляет инициативу, согласованность действий с партнерами в коллективной деятельности. Низкий уровень – 1 балл: не проявляет инициативы, пассивен на всех этапах работы над спектаклем.</w:t>
      </w:r>
    </w:p>
    <w:p w:rsidR="007E4E4E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</w:p>
    <w:p w:rsidR="007E4E4E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</w:p>
    <w:p w:rsidR="007E4E4E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</w:p>
    <w:p w:rsidR="007E4E4E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</w:p>
    <w:p w:rsidR="007E4E4E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</w:p>
    <w:p w:rsidR="007E4E4E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</w:p>
    <w:p w:rsidR="007E4E4E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</w:p>
    <w:p w:rsidR="007E4E4E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</w:p>
    <w:p w:rsidR="007E4E4E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</w:p>
    <w:p w:rsidR="007E4E4E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</w:p>
    <w:p w:rsidR="007E4E4E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</w:p>
    <w:p w:rsidR="007E4E4E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</w:p>
    <w:p w:rsidR="007E4E4E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</w:p>
    <w:p w:rsidR="007E4E4E" w:rsidRDefault="007E4E4E" w:rsidP="007E4E4E">
      <w:pPr>
        <w:ind w:firstLine="720"/>
        <w:jc w:val="both"/>
        <w:rPr>
          <w:bCs/>
          <w:color w:val="000000"/>
          <w:sz w:val="28"/>
          <w:szCs w:val="28"/>
        </w:rPr>
      </w:pPr>
    </w:p>
    <w:p w:rsidR="007E4E4E" w:rsidRDefault="007E4E4E" w:rsidP="007E4E4E"/>
    <w:p w:rsidR="0056304C" w:rsidRPr="0056304C" w:rsidRDefault="0056304C" w:rsidP="0056304C">
      <w:pPr>
        <w:ind w:firstLine="720"/>
        <w:jc w:val="both"/>
        <w:rPr>
          <w:b/>
          <w:bCs/>
          <w:color w:val="000000"/>
          <w:sz w:val="28"/>
          <w:szCs w:val="28"/>
        </w:rPr>
      </w:pPr>
    </w:p>
    <w:p w:rsidR="0056304C" w:rsidRPr="0056304C" w:rsidRDefault="0056304C" w:rsidP="0056304C">
      <w:pPr>
        <w:jc w:val="center"/>
        <w:rPr>
          <w:b/>
          <w:bCs/>
          <w:color w:val="000000"/>
          <w:sz w:val="28"/>
          <w:szCs w:val="28"/>
        </w:rPr>
      </w:pPr>
      <w:r w:rsidRPr="0056304C">
        <w:rPr>
          <w:b/>
          <w:bCs/>
          <w:color w:val="000000"/>
          <w:sz w:val="28"/>
          <w:szCs w:val="28"/>
        </w:rPr>
        <w:lastRenderedPageBreak/>
        <w:t>Педагогическая оценка развития навыков театрализованной деятельности</w:t>
      </w:r>
    </w:p>
    <w:p w:rsidR="0056304C" w:rsidRPr="0056304C" w:rsidRDefault="0056304C" w:rsidP="0056304C">
      <w:pPr>
        <w:ind w:firstLine="360"/>
        <w:jc w:val="center"/>
        <w:rPr>
          <w:b/>
          <w:bCs/>
          <w:color w:val="000000"/>
          <w:sz w:val="28"/>
          <w:szCs w:val="28"/>
        </w:rPr>
      </w:pPr>
      <w:r w:rsidRPr="0056304C">
        <w:rPr>
          <w:b/>
          <w:bCs/>
          <w:color w:val="000000"/>
          <w:sz w:val="28"/>
          <w:szCs w:val="28"/>
        </w:rPr>
        <w:t xml:space="preserve">Диагностическая карта </w:t>
      </w:r>
      <w:r w:rsidRPr="0056304C">
        <w:rPr>
          <w:bCs/>
          <w:color w:val="000000"/>
          <w:sz w:val="28"/>
          <w:szCs w:val="28"/>
        </w:rPr>
        <w:t>(Младшая группа)</w:t>
      </w:r>
    </w:p>
    <w:p w:rsidR="0056304C" w:rsidRPr="000771B5" w:rsidRDefault="0056304C" w:rsidP="0056304C">
      <w:pPr>
        <w:rPr>
          <w:sz w:val="28"/>
          <w:szCs w:val="28"/>
        </w:rPr>
      </w:pPr>
    </w:p>
    <w:tbl>
      <w:tblPr>
        <w:tblW w:w="1591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2552"/>
        <w:gridCol w:w="1276"/>
        <w:gridCol w:w="1275"/>
        <w:gridCol w:w="1418"/>
        <w:gridCol w:w="1276"/>
        <w:gridCol w:w="1134"/>
        <w:gridCol w:w="1559"/>
        <w:gridCol w:w="1134"/>
        <w:gridCol w:w="1134"/>
        <w:gridCol w:w="1417"/>
        <w:gridCol w:w="1134"/>
      </w:tblGrid>
      <w:tr w:rsidR="00C505F1" w:rsidRPr="000771B5" w:rsidTr="007E4E4E">
        <w:trPr>
          <w:cantSplit/>
          <w:trHeight w:val="1248"/>
        </w:trPr>
        <w:tc>
          <w:tcPr>
            <w:tcW w:w="607" w:type="dxa"/>
            <w:vMerge w:val="restart"/>
          </w:tcPr>
          <w:p w:rsidR="00C505F1" w:rsidRPr="000771B5" w:rsidRDefault="00C505F1" w:rsidP="007E4E4E">
            <w:pPr>
              <w:rPr>
                <w:sz w:val="28"/>
                <w:szCs w:val="28"/>
              </w:rPr>
            </w:pPr>
            <w:r w:rsidRPr="000771B5">
              <w:rPr>
                <w:sz w:val="28"/>
                <w:szCs w:val="28"/>
              </w:rPr>
              <w:t xml:space="preserve">   </w:t>
            </w:r>
            <w:r w:rsidRPr="000771B5">
              <w:t>№</w:t>
            </w:r>
            <w:r w:rsidRPr="000771B5">
              <w:rPr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2552" w:type="dxa"/>
            <w:vMerge w:val="restart"/>
          </w:tcPr>
          <w:p w:rsidR="00C505F1" w:rsidRPr="000771B5" w:rsidRDefault="00C505F1" w:rsidP="00753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Фамилия,</w:t>
            </w:r>
            <w:r w:rsidRPr="000771B5">
              <w:rPr>
                <w:sz w:val="28"/>
                <w:szCs w:val="28"/>
              </w:rPr>
              <w:t xml:space="preserve"> имя ребенка</w:t>
            </w:r>
          </w:p>
        </w:tc>
        <w:tc>
          <w:tcPr>
            <w:tcW w:w="2551" w:type="dxa"/>
            <w:gridSpan w:val="2"/>
          </w:tcPr>
          <w:p w:rsidR="00C505F1" w:rsidRPr="000771B5" w:rsidRDefault="00C505F1" w:rsidP="00753AC8">
            <w:pPr>
              <w:rPr>
                <w:sz w:val="28"/>
                <w:szCs w:val="28"/>
              </w:rPr>
            </w:pPr>
            <w:r w:rsidRPr="000771B5">
              <w:rPr>
                <w:sz w:val="28"/>
                <w:szCs w:val="28"/>
              </w:rPr>
              <w:t>Умеют передавать мимикой, жеста</w:t>
            </w:r>
            <w:r>
              <w:rPr>
                <w:sz w:val="28"/>
                <w:szCs w:val="28"/>
              </w:rPr>
              <w:t>ми, движением основные эмоции</w:t>
            </w:r>
          </w:p>
        </w:tc>
        <w:tc>
          <w:tcPr>
            <w:tcW w:w="2694" w:type="dxa"/>
            <w:gridSpan w:val="2"/>
          </w:tcPr>
          <w:p w:rsidR="00C505F1" w:rsidRPr="000771B5" w:rsidRDefault="00C505F1" w:rsidP="00753AC8">
            <w:pPr>
              <w:rPr>
                <w:sz w:val="28"/>
                <w:szCs w:val="28"/>
              </w:rPr>
            </w:pPr>
            <w:r w:rsidRPr="000771B5">
              <w:rPr>
                <w:sz w:val="28"/>
                <w:szCs w:val="28"/>
              </w:rPr>
              <w:t>Сосредотачивают свое внимание на игрушке</w:t>
            </w:r>
          </w:p>
        </w:tc>
        <w:tc>
          <w:tcPr>
            <w:tcW w:w="2693" w:type="dxa"/>
            <w:gridSpan w:val="2"/>
          </w:tcPr>
          <w:p w:rsidR="00C505F1" w:rsidRPr="000771B5" w:rsidRDefault="00C505F1" w:rsidP="00753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Разыгрывают сказки, используя </w:t>
            </w:r>
            <w:r w:rsidRPr="000771B5">
              <w:rPr>
                <w:sz w:val="28"/>
                <w:szCs w:val="28"/>
              </w:rPr>
              <w:t>кукол настольного театра</w:t>
            </w:r>
          </w:p>
        </w:tc>
        <w:tc>
          <w:tcPr>
            <w:tcW w:w="2268" w:type="dxa"/>
            <w:gridSpan w:val="2"/>
          </w:tcPr>
          <w:p w:rsidR="00C505F1" w:rsidRPr="000771B5" w:rsidRDefault="00C505F1" w:rsidP="00753AC8">
            <w:pPr>
              <w:rPr>
                <w:sz w:val="28"/>
                <w:szCs w:val="28"/>
              </w:rPr>
            </w:pPr>
            <w:r w:rsidRPr="000771B5">
              <w:rPr>
                <w:bCs/>
                <w:sz w:val="28"/>
                <w:szCs w:val="28"/>
              </w:rPr>
              <w:t>Речевая культура</w:t>
            </w:r>
          </w:p>
        </w:tc>
        <w:tc>
          <w:tcPr>
            <w:tcW w:w="2551" w:type="dxa"/>
            <w:gridSpan w:val="2"/>
          </w:tcPr>
          <w:p w:rsidR="00C505F1" w:rsidRPr="000771B5" w:rsidRDefault="00C505F1" w:rsidP="00753AC8">
            <w:pPr>
              <w:rPr>
                <w:sz w:val="28"/>
                <w:szCs w:val="28"/>
              </w:rPr>
            </w:pPr>
            <w:r w:rsidRPr="000771B5">
              <w:rPr>
                <w:sz w:val="28"/>
                <w:szCs w:val="28"/>
              </w:rPr>
              <w:t>Эмоционально-образное развитие</w:t>
            </w:r>
          </w:p>
        </w:tc>
      </w:tr>
      <w:tr w:rsidR="00C505F1" w:rsidRPr="000771B5" w:rsidTr="00C505F1">
        <w:tc>
          <w:tcPr>
            <w:tcW w:w="607" w:type="dxa"/>
            <w:vMerge/>
          </w:tcPr>
          <w:p w:rsidR="00C505F1" w:rsidRPr="000771B5" w:rsidRDefault="00C505F1" w:rsidP="00753AC8">
            <w:pPr>
              <w:tabs>
                <w:tab w:val="right" w:pos="1944"/>
              </w:tabs>
            </w:pPr>
          </w:p>
        </w:tc>
        <w:tc>
          <w:tcPr>
            <w:tcW w:w="2552" w:type="dxa"/>
            <w:vMerge/>
          </w:tcPr>
          <w:p w:rsidR="00C505F1" w:rsidRPr="000771B5" w:rsidRDefault="00C505F1" w:rsidP="00753AC8">
            <w:pPr>
              <w:tabs>
                <w:tab w:val="right" w:pos="1944"/>
              </w:tabs>
            </w:pPr>
          </w:p>
        </w:tc>
        <w:tc>
          <w:tcPr>
            <w:tcW w:w="1276" w:type="dxa"/>
          </w:tcPr>
          <w:p w:rsidR="00C505F1" w:rsidRPr="000771B5" w:rsidRDefault="00C505F1" w:rsidP="007E4E4E">
            <w:pPr>
              <w:tabs>
                <w:tab w:val="right" w:pos="1944"/>
              </w:tabs>
              <w:ind w:left="192"/>
              <w:jc w:val="center"/>
            </w:pPr>
            <w:r w:rsidRPr="000771B5">
              <w:rPr>
                <w:lang w:val="en-US"/>
              </w:rPr>
              <w:t>I</w:t>
            </w:r>
          </w:p>
        </w:tc>
        <w:tc>
          <w:tcPr>
            <w:tcW w:w="1275" w:type="dxa"/>
          </w:tcPr>
          <w:p w:rsidR="00C505F1" w:rsidRPr="000771B5" w:rsidRDefault="00C505F1" w:rsidP="007E4E4E">
            <w:pPr>
              <w:tabs>
                <w:tab w:val="right" w:pos="1944"/>
              </w:tabs>
              <w:ind w:left="312"/>
              <w:jc w:val="center"/>
            </w:pPr>
            <w:r w:rsidRPr="000771B5">
              <w:rPr>
                <w:lang w:val="en-US"/>
              </w:rPr>
              <w:t>I</w:t>
            </w:r>
            <w:r w:rsidRPr="000771B5">
              <w:t xml:space="preserve"> </w:t>
            </w:r>
            <w:proofErr w:type="spellStart"/>
            <w:r w:rsidRPr="000771B5">
              <w:rPr>
                <w:lang w:val="en-US"/>
              </w:rPr>
              <w:t>I</w:t>
            </w:r>
            <w:proofErr w:type="spellEnd"/>
          </w:p>
        </w:tc>
        <w:tc>
          <w:tcPr>
            <w:tcW w:w="1418" w:type="dxa"/>
          </w:tcPr>
          <w:p w:rsidR="00C505F1" w:rsidRPr="000771B5" w:rsidRDefault="00C505F1" w:rsidP="007E4E4E">
            <w:pPr>
              <w:tabs>
                <w:tab w:val="center" w:pos="792"/>
              </w:tabs>
              <w:jc w:val="center"/>
            </w:pPr>
            <w:r w:rsidRPr="000771B5">
              <w:rPr>
                <w:lang w:val="en-US"/>
              </w:rPr>
              <w:t>I</w:t>
            </w:r>
          </w:p>
        </w:tc>
        <w:tc>
          <w:tcPr>
            <w:tcW w:w="1276" w:type="dxa"/>
          </w:tcPr>
          <w:p w:rsidR="00C505F1" w:rsidRPr="000771B5" w:rsidRDefault="00C505F1" w:rsidP="007E4E4E">
            <w:pPr>
              <w:tabs>
                <w:tab w:val="center" w:pos="792"/>
              </w:tabs>
              <w:ind w:left="327"/>
              <w:jc w:val="center"/>
            </w:pPr>
            <w:r w:rsidRPr="000771B5">
              <w:rPr>
                <w:lang w:val="en-US"/>
              </w:rPr>
              <w:t>I</w:t>
            </w:r>
            <w:r w:rsidRPr="000771B5">
              <w:t xml:space="preserve"> </w:t>
            </w:r>
            <w:proofErr w:type="spellStart"/>
            <w:r w:rsidRPr="000771B5">
              <w:rPr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C505F1" w:rsidRPr="000771B5" w:rsidRDefault="00C505F1" w:rsidP="007E4E4E">
            <w:pPr>
              <w:tabs>
                <w:tab w:val="center" w:pos="1152"/>
              </w:tabs>
              <w:jc w:val="center"/>
              <w:rPr>
                <w:sz w:val="28"/>
                <w:szCs w:val="28"/>
              </w:rPr>
            </w:pPr>
            <w:r w:rsidRPr="000771B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559" w:type="dxa"/>
          </w:tcPr>
          <w:p w:rsidR="00C505F1" w:rsidRPr="000771B5" w:rsidRDefault="00C505F1" w:rsidP="007E4E4E">
            <w:pPr>
              <w:tabs>
                <w:tab w:val="center" w:pos="1152"/>
              </w:tabs>
              <w:ind w:left="552"/>
              <w:jc w:val="center"/>
              <w:rPr>
                <w:sz w:val="28"/>
                <w:szCs w:val="28"/>
              </w:rPr>
            </w:pPr>
            <w:r w:rsidRPr="000771B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C505F1" w:rsidRPr="000771B5" w:rsidRDefault="00C505F1" w:rsidP="007E4E4E">
            <w:pPr>
              <w:jc w:val="center"/>
            </w:pPr>
            <w:r w:rsidRPr="000771B5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1134" w:type="dxa"/>
          </w:tcPr>
          <w:p w:rsidR="00C505F1" w:rsidRPr="000771B5" w:rsidRDefault="00C505F1" w:rsidP="007E4E4E">
            <w:pPr>
              <w:ind w:left="42"/>
              <w:jc w:val="center"/>
            </w:pPr>
            <w:r w:rsidRPr="000771B5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1417" w:type="dxa"/>
          </w:tcPr>
          <w:p w:rsidR="00C505F1" w:rsidRPr="000771B5" w:rsidRDefault="00C505F1" w:rsidP="007E4E4E">
            <w:pPr>
              <w:jc w:val="center"/>
              <w:rPr>
                <w:sz w:val="20"/>
                <w:szCs w:val="20"/>
              </w:rPr>
            </w:pPr>
            <w:r w:rsidRPr="000771B5">
              <w:rPr>
                <w:sz w:val="20"/>
                <w:szCs w:val="20"/>
                <w:lang w:val="en-US"/>
              </w:rPr>
              <w:t>I</w:t>
            </w:r>
          </w:p>
        </w:tc>
        <w:tc>
          <w:tcPr>
            <w:tcW w:w="1134" w:type="dxa"/>
          </w:tcPr>
          <w:p w:rsidR="00C505F1" w:rsidRPr="000771B5" w:rsidRDefault="00C505F1" w:rsidP="007E4E4E">
            <w:pPr>
              <w:ind w:left="237"/>
              <w:jc w:val="center"/>
              <w:rPr>
                <w:sz w:val="20"/>
                <w:szCs w:val="20"/>
              </w:rPr>
            </w:pPr>
            <w:r w:rsidRPr="000771B5">
              <w:rPr>
                <w:sz w:val="20"/>
                <w:szCs w:val="20"/>
                <w:lang w:val="en-US"/>
              </w:rPr>
              <w:t>II</w:t>
            </w:r>
          </w:p>
        </w:tc>
      </w:tr>
      <w:tr w:rsidR="0056304C" w:rsidRPr="000771B5" w:rsidTr="00C505F1">
        <w:tc>
          <w:tcPr>
            <w:tcW w:w="607" w:type="dxa"/>
          </w:tcPr>
          <w:p w:rsidR="0056304C" w:rsidRPr="000771B5" w:rsidRDefault="0056304C" w:rsidP="00753AC8">
            <w:r w:rsidRPr="000771B5">
              <w:t xml:space="preserve">1. </w:t>
            </w:r>
          </w:p>
        </w:tc>
        <w:tc>
          <w:tcPr>
            <w:tcW w:w="2552" w:type="dxa"/>
          </w:tcPr>
          <w:p w:rsidR="0056304C" w:rsidRPr="000771B5" w:rsidRDefault="0056304C" w:rsidP="00753AC8"/>
          <w:p w:rsidR="0056304C" w:rsidRPr="000771B5" w:rsidRDefault="0056304C" w:rsidP="00753AC8"/>
        </w:tc>
        <w:tc>
          <w:tcPr>
            <w:tcW w:w="1276" w:type="dxa"/>
          </w:tcPr>
          <w:p w:rsidR="0056304C" w:rsidRPr="000771B5" w:rsidRDefault="0056304C" w:rsidP="00753AC8"/>
        </w:tc>
        <w:tc>
          <w:tcPr>
            <w:tcW w:w="1275" w:type="dxa"/>
          </w:tcPr>
          <w:p w:rsidR="0056304C" w:rsidRPr="000771B5" w:rsidRDefault="0056304C" w:rsidP="00753A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56304C" w:rsidRPr="000771B5" w:rsidRDefault="0056304C" w:rsidP="00753AC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6304C" w:rsidRPr="000771B5" w:rsidRDefault="0056304C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04C" w:rsidRPr="000771B5" w:rsidRDefault="0056304C" w:rsidP="00753AC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56304C" w:rsidRPr="000771B5" w:rsidRDefault="0056304C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04C" w:rsidRPr="000771B5" w:rsidRDefault="0056304C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04C" w:rsidRPr="000771B5" w:rsidRDefault="0056304C" w:rsidP="00753AC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56304C" w:rsidRPr="000771B5" w:rsidRDefault="0056304C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6304C" w:rsidRPr="000771B5" w:rsidRDefault="0056304C" w:rsidP="00753AC8">
            <w:pPr>
              <w:rPr>
                <w:sz w:val="28"/>
                <w:szCs w:val="28"/>
              </w:rPr>
            </w:pPr>
          </w:p>
        </w:tc>
      </w:tr>
      <w:tr w:rsidR="007E4E4E" w:rsidRPr="000771B5" w:rsidTr="00C505F1">
        <w:tc>
          <w:tcPr>
            <w:tcW w:w="607" w:type="dxa"/>
          </w:tcPr>
          <w:p w:rsidR="007E4E4E" w:rsidRPr="000771B5" w:rsidRDefault="007E4E4E" w:rsidP="00753AC8">
            <w:r>
              <w:t>2.</w:t>
            </w:r>
          </w:p>
        </w:tc>
        <w:tc>
          <w:tcPr>
            <w:tcW w:w="2552" w:type="dxa"/>
          </w:tcPr>
          <w:p w:rsidR="007E4E4E" w:rsidRPr="000771B5" w:rsidRDefault="007E4E4E" w:rsidP="00753AC8"/>
        </w:tc>
        <w:tc>
          <w:tcPr>
            <w:tcW w:w="1276" w:type="dxa"/>
          </w:tcPr>
          <w:p w:rsidR="007E4E4E" w:rsidRPr="000771B5" w:rsidRDefault="007E4E4E" w:rsidP="00753AC8"/>
        </w:tc>
        <w:tc>
          <w:tcPr>
            <w:tcW w:w="1275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4E4E" w:rsidRDefault="007E4E4E" w:rsidP="00753AC8">
            <w:pPr>
              <w:rPr>
                <w:sz w:val="28"/>
                <w:szCs w:val="28"/>
              </w:rPr>
            </w:pPr>
          </w:p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</w:tr>
      <w:tr w:rsidR="007E4E4E" w:rsidRPr="000771B5" w:rsidTr="00C505F1">
        <w:tc>
          <w:tcPr>
            <w:tcW w:w="607" w:type="dxa"/>
          </w:tcPr>
          <w:p w:rsidR="007E4E4E" w:rsidRDefault="007E4E4E" w:rsidP="00753AC8">
            <w:r>
              <w:t>3.</w:t>
            </w:r>
          </w:p>
        </w:tc>
        <w:tc>
          <w:tcPr>
            <w:tcW w:w="2552" w:type="dxa"/>
          </w:tcPr>
          <w:p w:rsidR="007E4E4E" w:rsidRPr="000771B5" w:rsidRDefault="007E4E4E" w:rsidP="00753AC8"/>
        </w:tc>
        <w:tc>
          <w:tcPr>
            <w:tcW w:w="1276" w:type="dxa"/>
          </w:tcPr>
          <w:p w:rsidR="007E4E4E" w:rsidRPr="000771B5" w:rsidRDefault="007E4E4E" w:rsidP="00753AC8"/>
        </w:tc>
        <w:tc>
          <w:tcPr>
            <w:tcW w:w="1275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4E4E" w:rsidRDefault="007E4E4E" w:rsidP="00753AC8">
            <w:pPr>
              <w:rPr>
                <w:sz w:val="28"/>
                <w:szCs w:val="28"/>
              </w:rPr>
            </w:pPr>
          </w:p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</w:tr>
    </w:tbl>
    <w:p w:rsidR="0056304C" w:rsidRDefault="0056304C" w:rsidP="0056304C">
      <w:pPr>
        <w:rPr>
          <w:bCs/>
          <w:color w:val="000000"/>
          <w:sz w:val="28"/>
          <w:szCs w:val="28"/>
        </w:rPr>
      </w:pPr>
    </w:p>
    <w:p w:rsidR="007E4E4E" w:rsidRDefault="007E4E4E" w:rsidP="0056304C">
      <w:pPr>
        <w:jc w:val="center"/>
        <w:rPr>
          <w:b/>
          <w:bCs/>
          <w:color w:val="000000"/>
          <w:sz w:val="28"/>
          <w:szCs w:val="28"/>
        </w:rPr>
      </w:pPr>
    </w:p>
    <w:p w:rsidR="007E4E4E" w:rsidRDefault="007E4E4E" w:rsidP="0056304C">
      <w:pPr>
        <w:jc w:val="center"/>
        <w:rPr>
          <w:b/>
          <w:bCs/>
          <w:color w:val="000000"/>
          <w:sz w:val="28"/>
          <w:szCs w:val="28"/>
        </w:rPr>
      </w:pPr>
    </w:p>
    <w:p w:rsidR="0056304C" w:rsidRPr="0056304C" w:rsidRDefault="0056304C" w:rsidP="0056304C">
      <w:pPr>
        <w:jc w:val="center"/>
        <w:rPr>
          <w:b/>
          <w:bCs/>
          <w:color w:val="000000"/>
          <w:sz w:val="28"/>
          <w:szCs w:val="28"/>
        </w:rPr>
      </w:pPr>
      <w:r w:rsidRPr="0056304C">
        <w:rPr>
          <w:b/>
          <w:bCs/>
          <w:color w:val="000000"/>
          <w:sz w:val="28"/>
          <w:szCs w:val="28"/>
        </w:rPr>
        <w:t>Педагогическая оценка развития навыков театрализованной деятельности</w:t>
      </w:r>
    </w:p>
    <w:p w:rsidR="0056304C" w:rsidRPr="000771B5" w:rsidRDefault="0056304C" w:rsidP="0056304C">
      <w:pPr>
        <w:ind w:firstLine="360"/>
        <w:jc w:val="center"/>
        <w:rPr>
          <w:bCs/>
          <w:color w:val="000000"/>
          <w:sz w:val="28"/>
          <w:szCs w:val="28"/>
        </w:rPr>
      </w:pPr>
      <w:r w:rsidRPr="0056304C">
        <w:rPr>
          <w:b/>
          <w:bCs/>
          <w:color w:val="000000"/>
          <w:sz w:val="28"/>
          <w:szCs w:val="28"/>
        </w:rPr>
        <w:t xml:space="preserve">Диагностическая карта </w:t>
      </w:r>
      <w:r w:rsidRPr="000771B5">
        <w:rPr>
          <w:bCs/>
          <w:color w:val="000000"/>
          <w:sz w:val="28"/>
          <w:szCs w:val="28"/>
        </w:rPr>
        <w:t>(Средняя группа)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985"/>
        <w:gridCol w:w="992"/>
        <w:gridCol w:w="964"/>
        <w:gridCol w:w="1276"/>
        <w:gridCol w:w="1275"/>
        <w:gridCol w:w="2014"/>
        <w:gridCol w:w="1984"/>
        <w:gridCol w:w="1134"/>
        <w:gridCol w:w="1418"/>
        <w:gridCol w:w="1134"/>
        <w:gridCol w:w="1275"/>
      </w:tblGrid>
      <w:tr w:rsidR="00C505F1" w:rsidRPr="000771B5" w:rsidTr="00C505F1">
        <w:trPr>
          <w:cantSplit/>
          <w:trHeight w:val="1420"/>
        </w:trPr>
        <w:tc>
          <w:tcPr>
            <w:tcW w:w="425" w:type="dxa"/>
            <w:vMerge w:val="restart"/>
          </w:tcPr>
          <w:p w:rsidR="00C505F1" w:rsidRPr="000771B5" w:rsidRDefault="00C505F1" w:rsidP="00753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85" w:type="dxa"/>
            <w:vMerge w:val="restart"/>
          </w:tcPr>
          <w:p w:rsidR="00C505F1" w:rsidRPr="000771B5" w:rsidRDefault="00C505F1" w:rsidP="00753A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0771B5">
              <w:rPr>
                <w:sz w:val="28"/>
                <w:szCs w:val="28"/>
              </w:rPr>
              <w:t>амилия, имя ребенка</w:t>
            </w:r>
          </w:p>
        </w:tc>
        <w:tc>
          <w:tcPr>
            <w:tcW w:w="1956" w:type="dxa"/>
            <w:gridSpan w:val="2"/>
          </w:tcPr>
          <w:p w:rsidR="00C505F1" w:rsidRPr="000771B5" w:rsidRDefault="00C505F1" w:rsidP="00753AC8">
            <w:pPr>
              <w:rPr>
                <w:sz w:val="28"/>
                <w:szCs w:val="28"/>
              </w:rPr>
            </w:pPr>
            <w:r w:rsidRPr="000771B5">
              <w:rPr>
                <w:sz w:val="28"/>
                <w:szCs w:val="28"/>
              </w:rPr>
              <w:t>Умеет создавать образ персонажа</w:t>
            </w:r>
          </w:p>
        </w:tc>
        <w:tc>
          <w:tcPr>
            <w:tcW w:w="2551" w:type="dxa"/>
            <w:gridSpan w:val="2"/>
          </w:tcPr>
          <w:p w:rsidR="00C505F1" w:rsidRPr="000771B5" w:rsidRDefault="00C505F1" w:rsidP="00753AC8">
            <w:pPr>
              <w:rPr>
                <w:sz w:val="28"/>
                <w:szCs w:val="28"/>
              </w:rPr>
            </w:pPr>
            <w:r w:rsidRPr="000771B5">
              <w:rPr>
                <w:sz w:val="28"/>
                <w:szCs w:val="28"/>
              </w:rPr>
              <w:t>Использует</w:t>
            </w:r>
            <w:r>
              <w:rPr>
                <w:sz w:val="28"/>
                <w:szCs w:val="28"/>
              </w:rPr>
              <w:t xml:space="preserve"> разные виды кукольного театра (Навыки </w:t>
            </w:r>
            <w:proofErr w:type="spellStart"/>
            <w:r>
              <w:rPr>
                <w:sz w:val="28"/>
                <w:szCs w:val="28"/>
              </w:rPr>
              <w:t>кукловожде</w:t>
            </w:r>
            <w:r w:rsidRPr="000771B5">
              <w:rPr>
                <w:sz w:val="28"/>
                <w:szCs w:val="28"/>
              </w:rPr>
              <w:t>ния</w:t>
            </w:r>
            <w:proofErr w:type="spellEnd"/>
            <w:r w:rsidRPr="000771B5">
              <w:rPr>
                <w:sz w:val="28"/>
                <w:szCs w:val="28"/>
              </w:rPr>
              <w:t>)</w:t>
            </w:r>
          </w:p>
        </w:tc>
        <w:tc>
          <w:tcPr>
            <w:tcW w:w="3998" w:type="dxa"/>
            <w:gridSpan w:val="2"/>
          </w:tcPr>
          <w:p w:rsidR="00C505F1" w:rsidRPr="000771B5" w:rsidRDefault="00C505F1" w:rsidP="007E4E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Участв</w:t>
            </w:r>
            <w:r w:rsidRPr="000771B5">
              <w:rPr>
                <w:sz w:val="28"/>
                <w:szCs w:val="28"/>
              </w:rPr>
              <w:t>ует в танцевальных импровизациях, передавая пластикой тела эмоциональное настроение муз произведения</w:t>
            </w:r>
          </w:p>
        </w:tc>
        <w:tc>
          <w:tcPr>
            <w:tcW w:w="2552" w:type="dxa"/>
            <w:gridSpan w:val="2"/>
          </w:tcPr>
          <w:p w:rsidR="00C505F1" w:rsidRPr="000771B5" w:rsidRDefault="00C505F1" w:rsidP="00753AC8">
            <w:pPr>
              <w:rPr>
                <w:sz w:val="28"/>
                <w:szCs w:val="28"/>
              </w:rPr>
            </w:pPr>
            <w:r w:rsidRPr="000771B5">
              <w:rPr>
                <w:sz w:val="28"/>
                <w:szCs w:val="28"/>
              </w:rPr>
              <w:t>Речевая культура (умеет взаимодействовать с партнером)</w:t>
            </w:r>
          </w:p>
        </w:tc>
        <w:tc>
          <w:tcPr>
            <w:tcW w:w="2409" w:type="dxa"/>
            <w:gridSpan w:val="2"/>
          </w:tcPr>
          <w:p w:rsidR="00C505F1" w:rsidRPr="000771B5" w:rsidRDefault="00C505F1" w:rsidP="00753AC8">
            <w:pPr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Этюдный тренаж </w:t>
            </w:r>
            <w:r w:rsidRPr="000771B5">
              <w:rPr>
                <w:bCs/>
                <w:sz w:val="28"/>
                <w:szCs w:val="28"/>
                <w:lang w:eastAsia="en-US"/>
              </w:rPr>
              <w:t>(дикция, жес</w:t>
            </w:r>
            <w:r>
              <w:rPr>
                <w:bCs/>
                <w:sz w:val="28"/>
                <w:szCs w:val="28"/>
                <w:lang w:eastAsia="en-US"/>
              </w:rPr>
              <w:t>т</w:t>
            </w:r>
            <w:r w:rsidRPr="000771B5">
              <w:rPr>
                <w:bCs/>
                <w:sz w:val="28"/>
                <w:szCs w:val="28"/>
                <w:lang w:eastAsia="en-US"/>
              </w:rPr>
              <w:t>ы, мимика)</w:t>
            </w:r>
          </w:p>
        </w:tc>
      </w:tr>
      <w:tr w:rsidR="00C505F1" w:rsidRPr="000771B5" w:rsidTr="007E4E4E">
        <w:tc>
          <w:tcPr>
            <w:tcW w:w="425" w:type="dxa"/>
            <w:vMerge/>
          </w:tcPr>
          <w:p w:rsidR="00C505F1" w:rsidRPr="000771B5" w:rsidRDefault="00C505F1" w:rsidP="00753AC8">
            <w:pPr>
              <w:tabs>
                <w:tab w:val="right" w:pos="1944"/>
              </w:tabs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505F1" w:rsidRPr="000771B5" w:rsidRDefault="00C505F1" w:rsidP="00753AC8">
            <w:pPr>
              <w:tabs>
                <w:tab w:val="right" w:pos="1944"/>
              </w:tabs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505F1" w:rsidRPr="000771B5" w:rsidRDefault="00C505F1" w:rsidP="00753AC8">
            <w:pPr>
              <w:tabs>
                <w:tab w:val="right" w:pos="1944"/>
              </w:tabs>
              <w:ind w:left="192"/>
              <w:rPr>
                <w:sz w:val="28"/>
                <w:szCs w:val="28"/>
                <w:lang w:val="en-US"/>
              </w:rPr>
            </w:pPr>
            <w:r w:rsidRPr="000771B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64" w:type="dxa"/>
          </w:tcPr>
          <w:p w:rsidR="00C505F1" w:rsidRPr="000771B5" w:rsidRDefault="00C505F1" w:rsidP="00753AC8">
            <w:pPr>
              <w:tabs>
                <w:tab w:val="right" w:pos="1944"/>
              </w:tabs>
              <w:ind w:left="312"/>
              <w:rPr>
                <w:sz w:val="28"/>
                <w:szCs w:val="28"/>
                <w:lang w:val="en-US"/>
              </w:rPr>
            </w:pPr>
            <w:r w:rsidRPr="000771B5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0771B5"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276" w:type="dxa"/>
          </w:tcPr>
          <w:p w:rsidR="00C505F1" w:rsidRPr="000771B5" w:rsidRDefault="00C505F1" w:rsidP="00753AC8">
            <w:pPr>
              <w:tabs>
                <w:tab w:val="center" w:pos="792"/>
              </w:tabs>
              <w:rPr>
                <w:sz w:val="28"/>
                <w:szCs w:val="28"/>
                <w:lang w:val="en-US"/>
              </w:rPr>
            </w:pPr>
            <w:r w:rsidRPr="000771B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</w:tcPr>
          <w:p w:rsidR="00C505F1" w:rsidRPr="000771B5" w:rsidRDefault="00C505F1" w:rsidP="00753AC8">
            <w:pPr>
              <w:tabs>
                <w:tab w:val="center" w:pos="792"/>
              </w:tabs>
              <w:ind w:left="327"/>
              <w:rPr>
                <w:sz w:val="28"/>
                <w:szCs w:val="28"/>
                <w:lang w:val="en-US"/>
              </w:rPr>
            </w:pPr>
            <w:r w:rsidRPr="000771B5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0771B5"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014" w:type="dxa"/>
          </w:tcPr>
          <w:p w:rsidR="00C505F1" w:rsidRPr="000771B5" w:rsidRDefault="00C505F1" w:rsidP="00753AC8">
            <w:pPr>
              <w:tabs>
                <w:tab w:val="center" w:pos="1152"/>
              </w:tabs>
              <w:rPr>
                <w:sz w:val="28"/>
                <w:szCs w:val="28"/>
                <w:lang w:val="en-US"/>
              </w:rPr>
            </w:pPr>
            <w:r w:rsidRPr="000771B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984" w:type="dxa"/>
          </w:tcPr>
          <w:p w:rsidR="00C505F1" w:rsidRPr="000771B5" w:rsidRDefault="00C505F1" w:rsidP="00753AC8">
            <w:pPr>
              <w:tabs>
                <w:tab w:val="center" w:pos="1152"/>
              </w:tabs>
              <w:ind w:left="552"/>
              <w:rPr>
                <w:sz w:val="28"/>
                <w:szCs w:val="28"/>
                <w:lang w:val="en-US"/>
              </w:rPr>
            </w:pPr>
            <w:r w:rsidRPr="000771B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C505F1" w:rsidRPr="000771B5" w:rsidRDefault="00C505F1" w:rsidP="00753AC8">
            <w:pPr>
              <w:rPr>
                <w:sz w:val="28"/>
                <w:szCs w:val="28"/>
                <w:lang w:val="en-US"/>
              </w:rPr>
            </w:pPr>
            <w:r w:rsidRPr="000771B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418" w:type="dxa"/>
          </w:tcPr>
          <w:p w:rsidR="00C505F1" w:rsidRPr="000771B5" w:rsidRDefault="00C505F1" w:rsidP="00753AC8">
            <w:pPr>
              <w:ind w:left="42"/>
              <w:rPr>
                <w:sz w:val="28"/>
                <w:szCs w:val="28"/>
                <w:lang w:val="en-US"/>
              </w:rPr>
            </w:pPr>
            <w:r w:rsidRPr="000771B5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1134" w:type="dxa"/>
          </w:tcPr>
          <w:p w:rsidR="00C505F1" w:rsidRPr="000771B5" w:rsidRDefault="00C505F1" w:rsidP="00753AC8">
            <w:pPr>
              <w:rPr>
                <w:sz w:val="28"/>
                <w:szCs w:val="28"/>
                <w:lang w:val="en-US"/>
              </w:rPr>
            </w:pPr>
            <w:r w:rsidRPr="000771B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275" w:type="dxa"/>
          </w:tcPr>
          <w:p w:rsidR="00C505F1" w:rsidRPr="000771B5" w:rsidRDefault="00C505F1" w:rsidP="00753AC8">
            <w:pPr>
              <w:ind w:left="237"/>
              <w:rPr>
                <w:sz w:val="28"/>
                <w:szCs w:val="28"/>
                <w:lang w:val="en-US"/>
              </w:rPr>
            </w:pPr>
            <w:r w:rsidRPr="000771B5">
              <w:rPr>
                <w:sz w:val="28"/>
                <w:szCs w:val="28"/>
                <w:lang w:val="en-US"/>
              </w:rPr>
              <w:t xml:space="preserve">II </w:t>
            </w:r>
          </w:p>
        </w:tc>
      </w:tr>
      <w:tr w:rsidR="007E4E4E" w:rsidRPr="000771B5" w:rsidTr="007E4E4E">
        <w:tc>
          <w:tcPr>
            <w:tcW w:w="425" w:type="dxa"/>
          </w:tcPr>
          <w:p w:rsidR="007E4E4E" w:rsidRPr="000771B5" w:rsidRDefault="007E4E4E" w:rsidP="007E4E4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985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4E4E" w:rsidRDefault="007E4E4E" w:rsidP="00753AC8">
            <w:pPr>
              <w:rPr>
                <w:sz w:val="28"/>
                <w:szCs w:val="28"/>
              </w:rPr>
            </w:pPr>
          </w:p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</w:tr>
      <w:tr w:rsidR="007E4E4E" w:rsidRPr="000771B5" w:rsidTr="007E4E4E">
        <w:tc>
          <w:tcPr>
            <w:tcW w:w="425" w:type="dxa"/>
          </w:tcPr>
          <w:p w:rsidR="007E4E4E" w:rsidRDefault="007E4E4E" w:rsidP="007E4E4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5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E4E4E" w:rsidRDefault="007E4E4E" w:rsidP="00753AC8">
            <w:pPr>
              <w:rPr>
                <w:sz w:val="28"/>
                <w:szCs w:val="28"/>
              </w:rPr>
            </w:pPr>
          </w:p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</w:tr>
      <w:tr w:rsidR="007E4E4E" w:rsidRPr="000771B5" w:rsidTr="007E4E4E">
        <w:tc>
          <w:tcPr>
            <w:tcW w:w="425" w:type="dxa"/>
          </w:tcPr>
          <w:p w:rsidR="007E4E4E" w:rsidRDefault="007E4E4E" w:rsidP="007E4E4E"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7E4E4E" w:rsidRDefault="007E4E4E" w:rsidP="007E4E4E">
            <w:pPr>
              <w:ind w:right="-108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96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201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7E4E4E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7E4E4E" w:rsidRPr="000771B5" w:rsidRDefault="007E4E4E" w:rsidP="00753AC8">
            <w:pPr>
              <w:rPr>
                <w:sz w:val="28"/>
                <w:szCs w:val="28"/>
              </w:rPr>
            </w:pPr>
          </w:p>
        </w:tc>
      </w:tr>
    </w:tbl>
    <w:p w:rsidR="0056304C" w:rsidRDefault="0056304C" w:rsidP="007E4E4E">
      <w:pPr>
        <w:rPr>
          <w:bCs/>
          <w:color w:val="000000"/>
          <w:sz w:val="28"/>
          <w:szCs w:val="28"/>
        </w:rPr>
      </w:pPr>
    </w:p>
    <w:p w:rsidR="0056304C" w:rsidRPr="0056304C" w:rsidRDefault="0056304C" w:rsidP="0056304C">
      <w:pPr>
        <w:jc w:val="center"/>
        <w:rPr>
          <w:b/>
          <w:bCs/>
          <w:color w:val="000000"/>
          <w:sz w:val="28"/>
          <w:szCs w:val="28"/>
        </w:rPr>
      </w:pPr>
      <w:r w:rsidRPr="0056304C">
        <w:rPr>
          <w:b/>
          <w:bCs/>
          <w:color w:val="000000"/>
          <w:sz w:val="28"/>
          <w:szCs w:val="28"/>
        </w:rPr>
        <w:t>Педагогическая оценка развития навыков театрализованной деятельности</w:t>
      </w:r>
    </w:p>
    <w:p w:rsidR="0056304C" w:rsidRPr="000771B5" w:rsidRDefault="0056304C" w:rsidP="0056304C">
      <w:pPr>
        <w:jc w:val="center"/>
        <w:rPr>
          <w:bCs/>
          <w:color w:val="000000"/>
          <w:sz w:val="28"/>
          <w:szCs w:val="28"/>
        </w:rPr>
      </w:pPr>
      <w:r w:rsidRPr="0056304C">
        <w:rPr>
          <w:b/>
          <w:bCs/>
          <w:color w:val="000000"/>
          <w:sz w:val="28"/>
          <w:szCs w:val="28"/>
        </w:rPr>
        <w:t xml:space="preserve">Диагностическая карта </w:t>
      </w:r>
      <w:r>
        <w:rPr>
          <w:b/>
          <w:bCs/>
          <w:color w:val="000000"/>
          <w:sz w:val="28"/>
          <w:szCs w:val="28"/>
        </w:rPr>
        <w:t>(</w:t>
      </w:r>
      <w:r w:rsidRPr="000771B5">
        <w:rPr>
          <w:bCs/>
          <w:color w:val="000000"/>
          <w:sz w:val="28"/>
          <w:szCs w:val="28"/>
        </w:rPr>
        <w:t>Старшая и подготовительная группа</w:t>
      </w:r>
      <w:r>
        <w:rPr>
          <w:bCs/>
          <w:color w:val="000000"/>
          <w:sz w:val="28"/>
          <w:szCs w:val="28"/>
        </w:rPr>
        <w:t>)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2621"/>
        <w:gridCol w:w="850"/>
        <w:gridCol w:w="993"/>
        <w:gridCol w:w="850"/>
        <w:gridCol w:w="851"/>
        <w:gridCol w:w="1134"/>
        <w:gridCol w:w="992"/>
        <w:gridCol w:w="992"/>
        <w:gridCol w:w="1134"/>
        <w:gridCol w:w="1134"/>
        <w:gridCol w:w="1134"/>
        <w:gridCol w:w="2693"/>
      </w:tblGrid>
      <w:tr w:rsidR="00C505F1" w:rsidRPr="000771B5" w:rsidTr="00C505F1">
        <w:trPr>
          <w:trHeight w:val="1292"/>
        </w:trPr>
        <w:tc>
          <w:tcPr>
            <w:tcW w:w="498" w:type="dxa"/>
            <w:vMerge w:val="restart"/>
          </w:tcPr>
          <w:p w:rsidR="00C505F1" w:rsidRPr="000771B5" w:rsidRDefault="00C505F1" w:rsidP="00753A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7E4E4E">
              <w:rPr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21" w:type="dxa"/>
            <w:vMerge w:val="restart"/>
          </w:tcPr>
          <w:p w:rsidR="00C505F1" w:rsidRPr="000771B5" w:rsidRDefault="00C505F1" w:rsidP="00753A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bCs/>
                <w:color w:val="000000"/>
                <w:sz w:val="28"/>
                <w:szCs w:val="28"/>
              </w:rPr>
              <w:t>Фамилия, имя ребенка</w:t>
            </w:r>
          </w:p>
        </w:tc>
        <w:tc>
          <w:tcPr>
            <w:tcW w:w="1843" w:type="dxa"/>
            <w:gridSpan w:val="2"/>
          </w:tcPr>
          <w:p w:rsidR="00C505F1" w:rsidRPr="000771B5" w:rsidRDefault="00C505F1" w:rsidP="00753A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bCs/>
                <w:color w:val="000000"/>
                <w:sz w:val="28"/>
                <w:szCs w:val="28"/>
              </w:rPr>
              <w:t>Основы</w:t>
            </w:r>
          </w:p>
          <w:p w:rsidR="00C505F1" w:rsidRPr="000771B5" w:rsidRDefault="00C505F1" w:rsidP="00753A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bCs/>
                <w:color w:val="000000"/>
                <w:sz w:val="28"/>
                <w:szCs w:val="28"/>
              </w:rPr>
              <w:t>театральной</w:t>
            </w:r>
          </w:p>
          <w:p w:rsidR="00C505F1" w:rsidRPr="000771B5" w:rsidRDefault="00C505F1" w:rsidP="00753A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bCs/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1701" w:type="dxa"/>
            <w:gridSpan w:val="2"/>
          </w:tcPr>
          <w:p w:rsidR="00C505F1" w:rsidRPr="000771B5" w:rsidRDefault="00C505F1" w:rsidP="00753A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bCs/>
                <w:color w:val="000000"/>
                <w:sz w:val="28"/>
                <w:szCs w:val="28"/>
              </w:rPr>
              <w:t>Речевая</w:t>
            </w:r>
          </w:p>
          <w:p w:rsidR="00C505F1" w:rsidRPr="000771B5" w:rsidRDefault="00C505F1" w:rsidP="00753A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71B5">
              <w:rPr>
                <w:bCs/>
                <w:color w:val="000000"/>
                <w:sz w:val="28"/>
                <w:szCs w:val="28"/>
              </w:rPr>
              <w:t>культура</w:t>
            </w:r>
          </w:p>
        </w:tc>
        <w:tc>
          <w:tcPr>
            <w:tcW w:w="2126" w:type="dxa"/>
            <w:gridSpan w:val="2"/>
          </w:tcPr>
          <w:p w:rsidR="00C505F1" w:rsidRPr="000771B5" w:rsidRDefault="00C505F1" w:rsidP="00753A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bCs/>
                <w:color w:val="000000"/>
                <w:sz w:val="28"/>
                <w:szCs w:val="28"/>
              </w:rPr>
              <w:t>Эмоционально</w:t>
            </w:r>
          </w:p>
          <w:p w:rsidR="00C505F1" w:rsidRPr="000771B5" w:rsidRDefault="00C505F1" w:rsidP="00753A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bCs/>
                <w:color w:val="000000"/>
                <w:sz w:val="28"/>
                <w:szCs w:val="28"/>
              </w:rPr>
              <w:t>-образное</w:t>
            </w:r>
          </w:p>
          <w:p w:rsidR="00C505F1" w:rsidRPr="000771B5" w:rsidRDefault="00C505F1" w:rsidP="00753A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71B5">
              <w:rPr>
                <w:bCs/>
                <w:color w:val="000000"/>
                <w:sz w:val="28"/>
                <w:szCs w:val="28"/>
              </w:rPr>
              <w:t>развитие</w:t>
            </w:r>
          </w:p>
        </w:tc>
        <w:tc>
          <w:tcPr>
            <w:tcW w:w="2126" w:type="dxa"/>
            <w:gridSpan w:val="2"/>
          </w:tcPr>
          <w:p w:rsidR="00C505F1" w:rsidRPr="000771B5" w:rsidRDefault="00C505F1" w:rsidP="00753A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bCs/>
                <w:color w:val="000000"/>
                <w:sz w:val="28"/>
                <w:szCs w:val="28"/>
              </w:rPr>
              <w:t>Навыки</w:t>
            </w:r>
          </w:p>
          <w:p w:rsidR="00C505F1" w:rsidRPr="000771B5" w:rsidRDefault="00C505F1" w:rsidP="00753A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0771B5">
              <w:rPr>
                <w:bCs/>
                <w:color w:val="000000"/>
                <w:sz w:val="28"/>
                <w:szCs w:val="28"/>
              </w:rPr>
              <w:t>кукловождения</w:t>
            </w:r>
            <w:proofErr w:type="spellEnd"/>
          </w:p>
        </w:tc>
        <w:tc>
          <w:tcPr>
            <w:tcW w:w="2268" w:type="dxa"/>
            <w:gridSpan w:val="2"/>
          </w:tcPr>
          <w:p w:rsidR="00C505F1" w:rsidRPr="000771B5" w:rsidRDefault="00C505F1" w:rsidP="00753A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bCs/>
                <w:color w:val="000000"/>
                <w:sz w:val="28"/>
                <w:szCs w:val="28"/>
              </w:rPr>
              <w:t>Основы</w:t>
            </w:r>
          </w:p>
          <w:p w:rsidR="00C505F1" w:rsidRPr="000771B5" w:rsidRDefault="00C505F1" w:rsidP="00753A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bCs/>
                <w:color w:val="000000"/>
                <w:sz w:val="28"/>
                <w:szCs w:val="28"/>
              </w:rPr>
              <w:t>коллективной</w:t>
            </w:r>
          </w:p>
          <w:p w:rsidR="00C505F1" w:rsidRPr="000771B5" w:rsidRDefault="00C505F1" w:rsidP="00753A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bCs/>
                <w:color w:val="000000"/>
                <w:sz w:val="28"/>
                <w:szCs w:val="28"/>
              </w:rPr>
              <w:t>творческой</w:t>
            </w:r>
          </w:p>
          <w:p w:rsidR="00C505F1" w:rsidRPr="00C505F1" w:rsidRDefault="00C505F1" w:rsidP="00C5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bCs/>
                <w:color w:val="000000"/>
                <w:sz w:val="28"/>
                <w:szCs w:val="28"/>
              </w:rPr>
              <w:t>деятельности</w:t>
            </w:r>
            <w:bookmarkStart w:id="0" w:name="_GoBack"/>
            <w:bookmarkEnd w:id="0"/>
          </w:p>
        </w:tc>
        <w:tc>
          <w:tcPr>
            <w:tcW w:w="2693" w:type="dxa"/>
            <w:vMerge w:val="restart"/>
          </w:tcPr>
          <w:p w:rsidR="00C505F1" w:rsidRPr="000771B5" w:rsidRDefault="00C505F1" w:rsidP="00753A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771B5">
              <w:rPr>
                <w:b/>
                <w:bCs/>
                <w:color w:val="000000"/>
                <w:sz w:val="28"/>
                <w:szCs w:val="28"/>
              </w:rPr>
              <w:t>Итог</w:t>
            </w:r>
          </w:p>
        </w:tc>
      </w:tr>
      <w:tr w:rsidR="00C505F1" w:rsidRPr="000771B5" w:rsidTr="00C505F1">
        <w:trPr>
          <w:trHeight w:val="315"/>
        </w:trPr>
        <w:tc>
          <w:tcPr>
            <w:tcW w:w="498" w:type="dxa"/>
            <w:vMerge/>
          </w:tcPr>
          <w:p w:rsidR="00C505F1" w:rsidRPr="007E4E4E" w:rsidRDefault="00C505F1" w:rsidP="00C505F1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621" w:type="dxa"/>
            <w:vMerge/>
          </w:tcPr>
          <w:p w:rsidR="00C505F1" w:rsidRPr="000771B5" w:rsidRDefault="00C505F1" w:rsidP="00C505F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C505F1" w:rsidRPr="000771B5" w:rsidRDefault="00C505F1" w:rsidP="00C5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93" w:type="dxa"/>
          </w:tcPr>
          <w:p w:rsidR="00C505F1" w:rsidRPr="000771B5" w:rsidRDefault="00C505F1" w:rsidP="00C505F1">
            <w:pPr>
              <w:tabs>
                <w:tab w:val="right" w:pos="1944"/>
              </w:tabs>
              <w:ind w:left="192"/>
              <w:rPr>
                <w:sz w:val="28"/>
                <w:szCs w:val="28"/>
                <w:lang w:val="en-US"/>
              </w:rPr>
            </w:pPr>
            <w:r w:rsidRPr="000771B5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0771B5"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850" w:type="dxa"/>
          </w:tcPr>
          <w:p w:rsidR="00C505F1" w:rsidRPr="000771B5" w:rsidRDefault="00C505F1" w:rsidP="00C5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851" w:type="dxa"/>
          </w:tcPr>
          <w:p w:rsidR="00C505F1" w:rsidRPr="000771B5" w:rsidRDefault="00C505F1" w:rsidP="00C505F1">
            <w:pPr>
              <w:tabs>
                <w:tab w:val="right" w:pos="1944"/>
              </w:tabs>
              <w:ind w:left="192"/>
              <w:rPr>
                <w:sz w:val="28"/>
                <w:szCs w:val="28"/>
                <w:lang w:val="en-US"/>
              </w:rPr>
            </w:pPr>
            <w:r w:rsidRPr="000771B5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0771B5"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C505F1" w:rsidRPr="000771B5" w:rsidRDefault="00C505F1" w:rsidP="00C5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992" w:type="dxa"/>
          </w:tcPr>
          <w:p w:rsidR="00C505F1" w:rsidRPr="000771B5" w:rsidRDefault="00C505F1" w:rsidP="00C505F1">
            <w:pPr>
              <w:tabs>
                <w:tab w:val="right" w:pos="1944"/>
              </w:tabs>
              <w:ind w:left="192"/>
              <w:rPr>
                <w:sz w:val="28"/>
                <w:szCs w:val="28"/>
                <w:lang w:val="en-US"/>
              </w:rPr>
            </w:pPr>
            <w:r w:rsidRPr="000771B5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0771B5"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992" w:type="dxa"/>
          </w:tcPr>
          <w:p w:rsidR="00C505F1" w:rsidRPr="000771B5" w:rsidRDefault="00C505F1" w:rsidP="00C5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C505F1" w:rsidRPr="000771B5" w:rsidRDefault="00C505F1" w:rsidP="00C505F1">
            <w:pPr>
              <w:tabs>
                <w:tab w:val="right" w:pos="1944"/>
              </w:tabs>
              <w:ind w:left="192"/>
              <w:rPr>
                <w:sz w:val="28"/>
                <w:szCs w:val="28"/>
                <w:lang w:val="en-US"/>
              </w:rPr>
            </w:pPr>
            <w:r w:rsidRPr="000771B5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0771B5"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1134" w:type="dxa"/>
          </w:tcPr>
          <w:p w:rsidR="00C505F1" w:rsidRPr="000771B5" w:rsidRDefault="00C505F1" w:rsidP="00C505F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771B5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1134" w:type="dxa"/>
          </w:tcPr>
          <w:p w:rsidR="00C505F1" w:rsidRPr="000771B5" w:rsidRDefault="00C505F1" w:rsidP="00C505F1">
            <w:pPr>
              <w:tabs>
                <w:tab w:val="right" w:pos="1944"/>
              </w:tabs>
              <w:ind w:left="192"/>
              <w:rPr>
                <w:sz w:val="28"/>
                <w:szCs w:val="28"/>
                <w:lang w:val="en-US"/>
              </w:rPr>
            </w:pPr>
            <w:r w:rsidRPr="000771B5">
              <w:rPr>
                <w:sz w:val="28"/>
                <w:szCs w:val="28"/>
                <w:lang w:val="en-US"/>
              </w:rPr>
              <w:t xml:space="preserve">I </w:t>
            </w:r>
            <w:proofErr w:type="spellStart"/>
            <w:r w:rsidRPr="000771B5">
              <w:rPr>
                <w:sz w:val="28"/>
                <w:szCs w:val="28"/>
                <w:lang w:val="en-US"/>
              </w:rPr>
              <w:t>I</w:t>
            </w:r>
            <w:proofErr w:type="spellEnd"/>
          </w:p>
        </w:tc>
        <w:tc>
          <w:tcPr>
            <w:tcW w:w="2693" w:type="dxa"/>
            <w:vMerge/>
          </w:tcPr>
          <w:p w:rsidR="00C505F1" w:rsidRPr="000771B5" w:rsidRDefault="00C505F1" w:rsidP="00C505F1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05F1" w:rsidRPr="000771B5" w:rsidTr="00C505F1">
        <w:tc>
          <w:tcPr>
            <w:tcW w:w="498" w:type="dxa"/>
          </w:tcPr>
          <w:p w:rsidR="00C505F1" w:rsidRPr="007E4E4E" w:rsidRDefault="00C505F1" w:rsidP="007E4E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4E4E"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621" w:type="dxa"/>
          </w:tcPr>
          <w:p w:rsidR="00C505F1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C505F1" w:rsidRPr="000771B5" w:rsidRDefault="00C505F1" w:rsidP="007E4E4E">
            <w:pPr>
              <w:tabs>
                <w:tab w:val="right" w:pos="1944"/>
              </w:tabs>
              <w:ind w:left="192"/>
              <w:rPr>
                <w:sz w:val="28"/>
                <w:szCs w:val="28"/>
                <w:lang w:val="en-US"/>
              </w:rPr>
            </w:pPr>
          </w:p>
        </w:tc>
        <w:tc>
          <w:tcPr>
            <w:tcW w:w="993" w:type="dxa"/>
          </w:tcPr>
          <w:p w:rsidR="00C505F1" w:rsidRPr="000771B5" w:rsidRDefault="00C505F1" w:rsidP="007E4E4E">
            <w:pPr>
              <w:tabs>
                <w:tab w:val="right" w:pos="1944"/>
              </w:tabs>
              <w:ind w:left="312"/>
              <w:rPr>
                <w:sz w:val="28"/>
                <w:szCs w:val="28"/>
                <w:lang w:val="en-US"/>
              </w:rPr>
            </w:pPr>
          </w:p>
        </w:tc>
        <w:tc>
          <w:tcPr>
            <w:tcW w:w="850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05F1" w:rsidRPr="000771B5" w:rsidTr="00C505F1">
        <w:tc>
          <w:tcPr>
            <w:tcW w:w="498" w:type="dxa"/>
          </w:tcPr>
          <w:p w:rsidR="00C505F1" w:rsidRPr="007E4E4E" w:rsidRDefault="00C505F1" w:rsidP="007E4E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4E4E"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2621" w:type="dxa"/>
          </w:tcPr>
          <w:p w:rsidR="00C505F1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C505F1" w:rsidRPr="000771B5" w:rsidTr="00C505F1">
        <w:tc>
          <w:tcPr>
            <w:tcW w:w="498" w:type="dxa"/>
          </w:tcPr>
          <w:p w:rsidR="00C505F1" w:rsidRPr="007E4E4E" w:rsidRDefault="00C505F1" w:rsidP="007E4E4E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7E4E4E"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621" w:type="dxa"/>
          </w:tcPr>
          <w:p w:rsidR="00C505F1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</w:tcPr>
          <w:p w:rsidR="00C505F1" w:rsidRPr="000771B5" w:rsidRDefault="00C505F1" w:rsidP="007E4E4E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E869B1" w:rsidRDefault="00E869B1"/>
    <w:p w:rsidR="007E4E4E" w:rsidRDefault="007E4E4E"/>
    <w:sectPr w:rsidR="007E4E4E" w:rsidSect="0056304C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5A1"/>
    <w:rsid w:val="002E55A1"/>
    <w:rsid w:val="004C14FE"/>
    <w:rsid w:val="0056304C"/>
    <w:rsid w:val="007E4E4E"/>
    <w:rsid w:val="00C505F1"/>
    <w:rsid w:val="00E8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3EA98-CB7F-4F53-9C13-A271FF8CF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712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2023-11-21T08:45:00Z</dcterms:created>
  <dcterms:modified xsi:type="dcterms:W3CDTF">2023-11-22T04:05:00Z</dcterms:modified>
</cp:coreProperties>
</file>