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2B44" w14:textId="77777777" w:rsidR="006477B7" w:rsidRDefault="00E20B6E" w:rsidP="006477B7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>Диагностика</w:t>
      </w:r>
      <w:r w:rsidR="00A00934" w:rsidRP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 xml:space="preserve"> выявления уровня</w:t>
      </w:r>
      <w:r w:rsidRP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 xml:space="preserve"> нравственно-патриотическо</w:t>
      </w:r>
      <w:r w:rsidR="00A00934" w:rsidRP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 xml:space="preserve">го </w:t>
      </w:r>
    </w:p>
    <w:p w14:paraId="696613C1" w14:textId="59A9AA17" w:rsidR="00D81AB3" w:rsidRPr="006477B7" w:rsidRDefault="00E20B6E" w:rsidP="006477B7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>воспитани</w:t>
      </w:r>
      <w:r w:rsidR="00A00934" w:rsidRP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>я</w:t>
      </w:r>
      <w:r w:rsid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 xml:space="preserve"> </w:t>
      </w:r>
      <w:r w:rsidR="00A00934" w:rsidRP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>д</w:t>
      </w:r>
      <w:r w:rsidR="00D81AB3" w:rsidRP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>етей</w:t>
      </w:r>
      <w:r w:rsidR="00A00934" w:rsidRP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 xml:space="preserve"> </w:t>
      </w:r>
      <w:r w:rsidR="00D81AB3" w:rsidRPr="006477B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>дошкольного возраста</w:t>
      </w:r>
    </w:p>
    <w:p w14:paraId="04F8B2A2" w14:textId="77777777" w:rsidR="00CB118C" w:rsidRPr="006477B7" w:rsidRDefault="00CB118C" w:rsidP="00CB1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</w:pPr>
    </w:p>
    <w:p w14:paraId="7868AB8F" w14:textId="662BBC53" w:rsidR="00D81AB3" w:rsidRPr="006477B7" w:rsidRDefault="00D81AB3" w:rsidP="006477B7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477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диагностики </w:t>
      </w:r>
      <w:bookmarkStart w:id="0" w:name="_GoBack"/>
      <w:r w:rsidRPr="006477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использ</w:t>
      </w:r>
      <w:r w:rsidR="00A00934" w:rsidRPr="006477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уется</w:t>
      </w:r>
      <w:r w:rsidRPr="006477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технология М. Ю. Новицкой, С. Ю. Афанасьевой, Н. А. Виноградовой, Н. В. Микляевой «Мониторинг нравственно - патриотического воспитания в д</w:t>
      </w:r>
      <w:r w:rsidR="00C918CE" w:rsidRPr="006477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етском саду и начальной школе».</w:t>
      </w:r>
    </w:p>
    <w:bookmarkEnd w:id="0"/>
    <w:p w14:paraId="628A7699" w14:textId="77777777" w:rsidR="00D81AB3" w:rsidRPr="006477B7" w:rsidRDefault="00D81AB3" w:rsidP="006477B7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shd w:val="clear" w:color="auto" w:fill="FFFFFF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shd w:val="clear" w:color="auto" w:fill="FFFFFF"/>
          <w:lang w:eastAsia="ru-RU"/>
        </w:rPr>
        <w:t>Уровни оценки усвоения материала по нравственно-патриотическому воспитанию:</w:t>
      </w:r>
    </w:p>
    <w:p w14:paraId="69276A25" w14:textId="3F95E78C" w:rsidR="00D81AB3" w:rsidRPr="006477B7" w:rsidRDefault="00D81AB3" w:rsidP="006477B7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477B7">
        <w:rPr>
          <w:rFonts w:ascii="Times New Roman" w:hAnsi="Times New Roman" w:cs="Times New Roman"/>
          <w:b/>
          <w:spacing w:val="-6"/>
          <w:sz w:val="28"/>
          <w:szCs w:val="28"/>
        </w:rPr>
        <w:t>3 балла</w:t>
      </w:r>
      <w:r w:rsidR="00CB118C" w:rsidRPr="006477B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477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Знает своё имя, фамилию, пол, адрес, членов семьи, место работы родителей.</w:t>
      </w:r>
      <w:r w:rsidR="006477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77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Проявляет активный познавательный интерес к прошлому и настоящему своего народа, своей семьи, родного города. Знает некоторые сведения об его истории, достопримечательностях, знаменитых людях. Проявляет интерес к стране, в которой живёт. Выражает положительное отношение к миру, к своему городу, дружбе, ко всему живому. Правильно понимает эмоциональное состояние других, активно выражает готовность помочь Нацелен на самостоятельность.</w:t>
      </w:r>
    </w:p>
    <w:p w14:paraId="281FFC43" w14:textId="47D2FF59" w:rsidR="00D81AB3" w:rsidRPr="006477B7" w:rsidRDefault="00D81AB3" w:rsidP="006477B7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477B7">
        <w:rPr>
          <w:rFonts w:ascii="Times New Roman" w:hAnsi="Times New Roman" w:cs="Times New Roman"/>
          <w:b/>
          <w:spacing w:val="-6"/>
          <w:sz w:val="28"/>
          <w:szCs w:val="28"/>
        </w:rPr>
        <w:t>2 балла</w:t>
      </w:r>
      <w:r w:rsidR="00CB118C" w:rsidRPr="006477B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477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Знает своё имя, фамилию. Может назвать членов семьи. Выражает интерес к прошлому и настоящему своего народа, семьи, города. Имеет представления о природных богатствах края, достопримечательностях города. Внимателен к эмоциональному состоянию других, проявляет сочувствие. По-доброму относится к людям, живой природе. Осуществляет элементарный самоконтроль.</w:t>
      </w:r>
    </w:p>
    <w:p w14:paraId="1B88039F" w14:textId="12EBD91F" w:rsidR="00D81AB3" w:rsidRPr="006477B7" w:rsidRDefault="00D81AB3" w:rsidP="006477B7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477B7">
        <w:rPr>
          <w:rFonts w:ascii="Times New Roman" w:hAnsi="Times New Roman" w:cs="Times New Roman"/>
          <w:b/>
          <w:spacing w:val="-6"/>
          <w:sz w:val="28"/>
          <w:szCs w:val="28"/>
        </w:rPr>
        <w:t>1 балл</w:t>
      </w:r>
      <w:r w:rsidR="00CB118C" w:rsidRPr="006477B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477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Знает своё имя, фамилию. Затрудняется ответить на вопрос, где работают и чем занимаются родители. Имеет некоторые представления о прошлом своего народа, его культуре. Проявляет неустойчивый интерес к истории своего города, его достопримечательностям. Слабо ориентируется в эмоциональных состояниях окружающих, наряду с добрыми поступками часто наблюдаются проявления негативного поведения и отношения к окружающему миру.</w:t>
      </w:r>
    </w:p>
    <w:p w14:paraId="62255DA1" w14:textId="77777777" w:rsidR="006477B7" w:rsidRPr="006477B7" w:rsidRDefault="006477B7" w:rsidP="006477B7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6477B7">
        <w:rPr>
          <w:rFonts w:ascii="Times New Roman" w:hAnsi="Times New Roman" w:cs="Times New Roman"/>
          <w:b/>
          <w:sz w:val="28"/>
          <w:szCs w:val="28"/>
        </w:rPr>
        <w:t xml:space="preserve">29 – 33 баллов </w:t>
      </w:r>
      <w:r w:rsidRPr="006477B7">
        <w:rPr>
          <w:rFonts w:ascii="Times New Roman" w:hAnsi="Times New Roman" w:cs="Times New Roman"/>
          <w:sz w:val="28"/>
          <w:szCs w:val="28"/>
        </w:rPr>
        <w:t>- высокий уровень</w:t>
      </w:r>
    </w:p>
    <w:p w14:paraId="4E85E3EC" w14:textId="77777777" w:rsidR="006477B7" w:rsidRPr="006477B7" w:rsidRDefault="006477B7" w:rsidP="006477B7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6477B7">
        <w:rPr>
          <w:rFonts w:ascii="Times New Roman" w:hAnsi="Times New Roman" w:cs="Times New Roman"/>
          <w:b/>
          <w:sz w:val="28"/>
          <w:szCs w:val="28"/>
        </w:rPr>
        <w:t xml:space="preserve">13 - 28 баллов </w:t>
      </w:r>
      <w:r w:rsidRPr="006477B7">
        <w:rPr>
          <w:rFonts w:ascii="Times New Roman" w:hAnsi="Times New Roman" w:cs="Times New Roman"/>
          <w:sz w:val="28"/>
          <w:szCs w:val="28"/>
        </w:rPr>
        <w:t>- средний уровень</w:t>
      </w:r>
    </w:p>
    <w:p w14:paraId="0185A6EF" w14:textId="77777777" w:rsidR="006477B7" w:rsidRPr="006477B7" w:rsidRDefault="006477B7" w:rsidP="006477B7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6477B7">
        <w:rPr>
          <w:rFonts w:ascii="Times New Roman" w:hAnsi="Times New Roman" w:cs="Times New Roman"/>
          <w:b/>
          <w:sz w:val="28"/>
          <w:szCs w:val="28"/>
        </w:rPr>
        <w:t>1 –12 баллов</w:t>
      </w:r>
      <w:r w:rsidRPr="006477B7">
        <w:rPr>
          <w:rFonts w:ascii="Times New Roman" w:hAnsi="Times New Roman" w:cs="Times New Roman"/>
          <w:sz w:val="28"/>
          <w:szCs w:val="28"/>
        </w:rPr>
        <w:t xml:space="preserve"> - низкий уровень</w:t>
      </w:r>
    </w:p>
    <w:p w14:paraId="7CF53141" w14:textId="77777777" w:rsidR="006477B7" w:rsidRPr="006477B7" w:rsidRDefault="006477B7" w:rsidP="006477B7">
      <w:pPr>
        <w:shd w:val="clear" w:color="auto" w:fill="FFFFFF"/>
        <w:spacing w:after="0"/>
        <w:ind w:left="709" w:hanging="142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a3"/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567"/>
        <w:gridCol w:w="426"/>
        <w:gridCol w:w="425"/>
        <w:gridCol w:w="567"/>
        <w:gridCol w:w="567"/>
        <w:gridCol w:w="425"/>
        <w:gridCol w:w="425"/>
        <w:gridCol w:w="426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</w:tblGrid>
      <w:tr w:rsidR="006477B7" w:rsidRPr="006477B7" w14:paraId="5EBD8B58" w14:textId="77777777" w:rsidTr="006477B7">
        <w:trPr>
          <w:cantSplit/>
          <w:trHeight w:val="4248"/>
        </w:trPr>
        <w:tc>
          <w:tcPr>
            <w:tcW w:w="454" w:type="dxa"/>
            <w:vMerge w:val="restart"/>
          </w:tcPr>
          <w:p w14:paraId="4BFFA85A" w14:textId="77777777" w:rsidR="00681A9A" w:rsidRPr="006477B7" w:rsidRDefault="00681A9A" w:rsidP="00CB118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34" w:type="dxa"/>
            <w:vMerge w:val="restart"/>
          </w:tcPr>
          <w:p w14:paraId="29EA6A60" w14:textId="77777777" w:rsidR="00681A9A" w:rsidRPr="006477B7" w:rsidRDefault="00681A9A" w:rsidP="00CB118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Ф.И.О. </w:t>
            </w:r>
          </w:p>
          <w:p w14:paraId="20FFAB03" w14:textId="77777777" w:rsidR="00681A9A" w:rsidRPr="006477B7" w:rsidRDefault="00681A9A" w:rsidP="00645C5D">
            <w:pPr>
              <w:ind w:right="-10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ребенка</w:t>
            </w:r>
          </w:p>
        </w:tc>
        <w:tc>
          <w:tcPr>
            <w:tcW w:w="993" w:type="dxa"/>
            <w:gridSpan w:val="2"/>
            <w:textDirection w:val="btLr"/>
          </w:tcPr>
          <w:p w14:paraId="0B50462B" w14:textId="77777777" w:rsidR="00681A9A" w:rsidRPr="006477B7" w:rsidRDefault="00641B1F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color w:val="333333"/>
                <w:spacing w:val="-6"/>
                <w:sz w:val="24"/>
                <w:szCs w:val="24"/>
                <w:lang w:eastAsia="ru-RU"/>
              </w:rPr>
              <w:t>Может назвать название города, в котором живет</w:t>
            </w:r>
          </w:p>
        </w:tc>
        <w:tc>
          <w:tcPr>
            <w:tcW w:w="992" w:type="dxa"/>
            <w:gridSpan w:val="2"/>
            <w:textDirection w:val="btLr"/>
          </w:tcPr>
          <w:p w14:paraId="21A09C51" w14:textId="77777777" w:rsidR="00681A9A" w:rsidRPr="006477B7" w:rsidRDefault="00641B1F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color w:val="333333"/>
                <w:spacing w:val="-6"/>
                <w:sz w:val="24"/>
                <w:szCs w:val="24"/>
                <w:lang w:eastAsia="ru-RU"/>
              </w:rPr>
              <w:t>Знает дом. адрес, адрес детского сада</w:t>
            </w:r>
          </w:p>
        </w:tc>
        <w:tc>
          <w:tcPr>
            <w:tcW w:w="992" w:type="dxa"/>
            <w:gridSpan w:val="2"/>
            <w:textDirection w:val="btLr"/>
          </w:tcPr>
          <w:p w14:paraId="299987D9" w14:textId="77777777" w:rsidR="00681A9A" w:rsidRPr="006477B7" w:rsidRDefault="00E4566D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Может назвать некоторые достопримечательности родного города/поселения</w:t>
            </w:r>
          </w:p>
        </w:tc>
        <w:tc>
          <w:tcPr>
            <w:tcW w:w="851" w:type="dxa"/>
            <w:gridSpan w:val="2"/>
            <w:textDirection w:val="btLr"/>
          </w:tcPr>
          <w:p w14:paraId="01FD610F" w14:textId="77777777" w:rsidR="00681A9A" w:rsidRPr="006477B7" w:rsidRDefault="00641B1F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color w:val="333333"/>
                <w:spacing w:val="-6"/>
                <w:sz w:val="24"/>
                <w:szCs w:val="24"/>
                <w:lang w:eastAsia="ru-RU"/>
              </w:rPr>
              <w:t>Может назвать предметы быта, жилище человека</w:t>
            </w:r>
          </w:p>
        </w:tc>
        <w:tc>
          <w:tcPr>
            <w:tcW w:w="992" w:type="dxa"/>
            <w:gridSpan w:val="2"/>
            <w:textDirection w:val="btLr"/>
          </w:tcPr>
          <w:p w14:paraId="70812C07" w14:textId="77777777" w:rsidR="00681A9A" w:rsidRPr="006477B7" w:rsidRDefault="00641B1F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Знает свои имя и фамилию, имена и фамилии родителей, их место работы и род занятий, свое близкое окружение</w:t>
            </w:r>
          </w:p>
        </w:tc>
        <w:tc>
          <w:tcPr>
            <w:tcW w:w="1134" w:type="dxa"/>
            <w:gridSpan w:val="2"/>
            <w:textDirection w:val="btLr"/>
          </w:tcPr>
          <w:p w14:paraId="082ABBB9" w14:textId="77777777" w:rsidR="00681A9A" w:rsidRPr="006477B7" w:rsidRDefault="00641B1F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Знает герб, флаг, гимн России, столицу. Может назвать некоторые государственные праздники и их значение в жизни граждан России</w:t>
            </w:r>
          </w:p>
        </w:tc>
        <w:tc>
          <w:tcPr>
            <w:tcW w:w="992" w:type="dxa"/>
            <w:gridSpan w:val="2"/>
            <w:textDirection w:val="btLr"/>
          </w:tcPr>
          <w:p w14:paraId="6A7060DA" w14:textId="77777777" w:rsidR="00681A9A" w:rsidRPr="006477B7" w:rsidRDefault="00641B1F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134" w:type="dxa"/>
            <w:gridSpan w:val="2"/>
            <w:textDirection w:val="btLr"/>
          </w:tcPr>
          <w:p w14:paraId="674846BB" w14:textId="77777777" w:rsidR="00681A9A" w:rsidRPr="006477B7" w:rsidRDefault="00641B1F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Понимает социальную оценку поступков сверстников или героев иллюстраций, литературных произведений, эмоционально откликается</w:t>
            </w:r>
          </w:p>
        </w:tc>
        <w:tc>
          <w:tcPr>
            <w:tcW w:w="992" w:type="dxa"/>
            <w:gridSpan w:val="2"/>
            <w:textDirection w:val="btLr"/>
          </w:tcPr>
          <w:p w14:paraId="39B25DC6" w14:textId="77777777" w:rsidR="00681A9A" w:rsidRPr="006477B7" w:rsidRDefault="00641B1F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Умеет заботиться о близких. Проявляет дружелюбия.</w:t>
            </w:r>
          </w:p>
        </w:tc>
        <w:tc>
          <w:tcPr>
            <w:tcW w:w="1134" w:type="dxa"/>
            <w:gridSpan w:val="2"/>
            <w:textDirection w:val="btLr"/>
          </w:tcPr>
          <w:p w14:paraId="0AC43658" w14:textId="77777777" w:rsidR="00681A9A" w:rsidRPr="006477B7" w:rsidRDefault="00641B1F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Знает историю народной культуры и традиций, народная игрушка, народные праздники. Жилище человека и предметы быта</w:t>
            </w:r>
          </w:p>
        </w:tc>
        <w:tc>
          <w:tcPr>
            <w:tcW w:w="1134" w:type="dxa"/>
            <w:gridSpan w:val="2"/>
            <w:textDirection w:val="btLr"/>
          </w:tcPr>
          <w:p w14:paraId="24659767" w14:textId="77777777" w:rsidR="00681A9A" w:rsidRPr="006477B7" w:rsidRDefault="00641B1F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Имеет представление о мужских и женских профессиях</w:t>
            </w:r>
          </w:p>
        </w:tc>
        <w:tc>
          <w:tcPr>
            <w:tcW w:w="1134" w:type="dxa"/>
            <w:gridSpan w:val="2"/>
            <w:textDirection w:val="btLr"/>
          </w:tcPr>
          <w:p w14:paraId="686DFE31" w14:textId="77777777" w:rsidR="00681A9A" w:rsidRPr="006477B7" w:rsidRDefault="00681A9A" w:rsidP="00645C5D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6477B7" w:rsidRPr="006477B7" w14:paraId="274F5A57" w14:textId="77777777" w:rsidTr="006477B7">
        <w:trPr>
          <w:trHeight w:val="144"/>
        </w:trPr>
        <w:tc>
          <w:tcPr>
            <w:tcW w:w="454" w:type="dxa"/>
            <w:vMerge/>
          </w:tcPr>
          <w:p w14:paraId="28979E3D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9E59E2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EB1721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26" w:type="dxa"/>
            <w:vAlign w:val="center"/>
          </w:tcPr>
          <w:p w14:paraId="29E339A3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14:paraId="0D26E43B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567" w:type="dxa"/>
            <w:vAlign w:val="center"/>
          </w:tcPr>
          <w:p w14:paraId="280E5FE3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567" w:type="dxa"/>
            <w:vAlign w:val="center"/>
          </w:tcPr>
          <w:p w14:paraId="4A8140A3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25" w:type="dxa"/>
            <w:vAlign w:val="center"/>
          </w:tcPr>
          <w:p w14:paraId="5B997764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14:paraId="298630CA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26" w:type="dxa"/>
            <w:vAlign w:val="center"/>
          </w:tcPr>
          <w:p w14:paraId="1C0A79B8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14:paraId="58EC547F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567" w:type="dxa"/>
            <w:vAlign w:val="center"/>
          </w:tcPr>
          <w:p w14:paraId="7D725F01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567" w:type="dxa"/>
            <w:vAlign w:val="center"/>
          </w:tcPr>
          <w:p w14:paraId="27B3A585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567" w:type="dxa"/>
            <w:vAlign w:val="center"/>
          </w:tcPr>
          <w:p w14:paraId="31E1B868" w14:textId="7777777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567" w:type="dxa"/>
            <w:vAlign w:val="center"/>
          </w:tcPr>
          <w:p w14:paraId="3B6C467F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25" w:type="dxa"/>
            <w:vAlign w:val="center"/>
          </w:tcPr>
          <w:p w14:paraId="43D95260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567" w:type="dxa"/>
            <w:vAlign w:val="center"/>
          </w:tcPr>
          <w:p w14:paraId="0339F75C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567" w:type="dxa"/>
            <w:vAlign w:val="center"/>
          </w:tcPr>
          <w:p w14:paraId="61D326AA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14:paraId="7C7F21F8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14:paraId="3447329C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14:paraId="2A6D6CE8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14:paraId="42F7B8C7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14:paraId="3478827C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14:paraId="0E32A0DF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14:paraId="47524BF9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14:paraId="3B397BCE" w14:textId="777777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</w:p>
        </w:tc>
      </w:tr>
      <w:tr w:rsidR="006477B7" w:rsidRPr="006477B7" w14:paraId="1523F462" w14:textId="77777777" w:rsidTr="006477B7">
        <w:trPr>
          <w:trHeight w:val="270"/>
        </w:trPr>
        <w:tc>
          <w:tcPr>
            <w:tcW w:w="454" w:type="dxa"/>
          </w:tcPr>
          <w:p w14:paraId="2A49808B" w14:textId="77777777" w:rsidR="00681A9A" w:rsidRPr="006477B7" w:rsidRDefault="00681A9A" w:rsidP="00F61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50C2B" w14:textId="15247612" w:rsidR="00681A9A" w:rsidRPr="006477B7" w:rsidRDefault="00681A9A" w:rsidP="00DA0C78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40A5E2" w14:textId="262C862F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328CE42" w14:textId="15382693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7D76D2" w14:textId="64FE921C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441CA6" w14:textId="181E7F19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0BD548" w14:textId="65FF8F04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022836" w14:textId="045257D1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CD7F99" w14:textId="4AF3C17B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3A50492" w14:textId="46F89EE0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AD35C5" w14:textId="4A194854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F4B384" w14:textId="51411D99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9786A1" w14:textId="152F439A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148063" w14:textId="67CBEC25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8E551E" w14:textId="281C7BF3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164432F" w14:textId="40235FBC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720909" w14:textId="296FC69E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D1897D" w14:textId="57D1DF49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48974" w14:textId="766690E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6A0986" w14:textId="0F421D31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FC201C" w14:textId="08D284ED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68C87B" w14:textId="78B9BE9D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E00F9F" w14:textId="3989DB95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C400AF" w14:textId="3897FB20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5AFCB6" w14:textId="5377DE4C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DADDE" w14:textId="1BBA41B8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477B7" w:rsidRPr="006477B7" w14:paraId="189D695B" w14:textId="77777777" w:rsidTr="006477B7">
        <w:trPr>
          <w:trHeight w:val="269"/>
        </w:trPr>
        <w:tc>
          <w:tcPr>
            <w:tcW w:w="454" w:type="dxa"/>
          </w:tcPr>
          <w:p w14:paraId="1F62FD74" w14:textId="77777777" w:rsidR="00681A9A" w:rsidRPr="006477B7" w:rsidRDefault="00681A9A" w:rsidP="00F61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1FC8F" w14:textId="1471F6D3" w:rsidR="00681A9A" w:rsidRPr="006477B7" w:rsidRDefault="00681A9A" w:rsidP="00DA0C78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62B8A0" w14:textId="64D32CFE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E51BCF0" w14:textId="2541B540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CA0713" w14:textId="6A0036C3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7E2D1C" w14:textId="2F65A88F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955068" w14:textId="7023FB1E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3A7954" w14:textId="4DE1F294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4D534C" w14:textId="0C12F231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A8164E5" w14:textId="6FB4F474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08A0AC" w14:textId="488349D9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08CD83" w14:textId="733161D6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C0EB11" w14:textId="0E15BE4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06A1CC" w14:textId="611F6FED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79F8E8" w14:textId="6F8BCC09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A4EC866" w14:textId="2B22C27C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6AF574" w14:textId="5D9B5543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573B7C" w14:textId="71762CA3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91BD71" w14:textId="623DA1D4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1D7723" w14:textId="484034FD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704073" w14:textId="25264560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65413D" w14:textId="2F5D30CF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48340" w14:textId="64A880AC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ABE9AB" w14:textId="6BC44C1A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303789" w14:textId="46B368B2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CF3127" w14:textId="32D23E79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477B7" w:rsidRPr="006477B7" w14:paraId="126127B1" w14:textId="77777777" w:rsidTr="006477B7">
        <w:trPr>
          <w:trHeight w:val="270"/>
        </w:trPr>
        <w:tc>
          <w:tcPr>
            <w:tcW w:w="454" w:type="dxa"/>
          </w:tcPr>
          <w:p w14:paraId="69DF86C5" w14:textId="77777777" w:rsidR="00681A9A" w:rsidRPr="006477B7" w:rsidRDefault="00681A9A" w:rsidP="00F61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2350B" w14:textId="7AC11F10" w:rsidR="00681A9A" w:rsidRPr="006477B7" w:rsidRDefault="00681A9A" w:rsidP="00DA0C78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F9BC0A" w14:textId="3FE2CC3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CAFABB1" w14:textId="05D7B90D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A5A79E4" w14:textId="6D30D7E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0322CE" w14:textId="54697816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5AFFCC" w14:textId="7F53FEF8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13E91C" w14:textId="4DEC5A60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E2B342" w14:textId="4CAE1870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B03CDE3" w14:textId="045BB151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FE27F3" w14:textId="699B42B9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4F6EBE" w14:textId="079E93DD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584438" w14:textId="101819B3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3DDFF9" w14:textId="5084C220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C6462C" w14:textId="67AF70BC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87EE358" w14:textId="0535454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E48D3F" w14:textId="655B9378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0B8167" w14:textId="781F570D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702C40" w14:textId="0E1C8B79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5E794D" w14:textId="43758282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6067F3" w14:textId="160E7399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809B1C" w14:textId="459591FD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CB6619" w14:textId="752272A8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18C09F" w14:textId="1D8E3F63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27132" w14:textId="4A1EE043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DD7868" w14:textId="7316BB5D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477B7" w:rsidRPr="006477B7" w14:paraId="4796941D" w14:textId="77777777" w:rsidTr="006477B7">
        <w:trPr>
          <w:trHeight w:val="270"/>
        </w:trPr>
        <w:tc>
          <w:tcPr>
            <w:tcW w:w="454" w:type="dxa"/>
          </w:tcPr>
          <w:p w14:paraId="343C7928" w14:textId="77777777" w:rsidR="00681A9A" w:rsidRPr="006477B7" w:rsidRDefault="00681A9A" w:rsidP="00F61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0D4CB" w14:textId="7D8BED19" w:rsidR="00681A9A" w:rsidRPr="006477B7" w:rsidRDefault="00681A9A" w:rsidP="00DA0C78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F01A62" w14:textId="0A9B294C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F30E2A3" w14:textId="6BAA9821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737A88" w14:textId="380D2754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307BDE" w14:textId="36DC2F3E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0C9991" w14:textId="7F4FE39E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6BFFB5" w14:textId="3E813EB8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3D86CA" w14:textId="63293273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468CA86" w14:textId="7D4BE1FA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32E5A09" w14:textId="5A68B09A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40DF90" w14:textId="6C8C38B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CD7E6B" w14:textId="738265E7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777FF2" w14:textId="2739E7E8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746625" w14:textId="560F6245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7F5D66" w14:textId="5D24564B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2F0898" w14:textId="2A8F7911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697055" w14:textId="2CFABF73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0740CC" w14:textId="35D7A5A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4DBCBC" w14:textId="263762D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4E3DFB" w14:textId="4012A45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AC9D2D" w14:textId="1BA9118A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69CC4" w14:textId="69667BD2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88E7BE" w14:textId="28F56668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2F2404" w14:textId="4C45B31E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856592" w14:textId="5DD194C8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477B7" w:rsidRPr="006477B7" w14:paraId="335BE87B" w14:textId="77777777" w:rsidTr="006477B7">
        <w:trPr>
          <w:trHeight w:val="270"/>
        </w:trPr>
        <w:tc>
          <w:tcPr>
            <w:tcW w:w="454" w:type="dxa"/>
          </w:tcPr>
          <w:p w14:paraId="76BD02F6" w14:textId="77777777" w:rsidR="00681A9A" w:rsidRPr="006477B7" w:rsidRDefault="00681A9A" w:rsidP="00F61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277CD2" w14:textId="646F8A86" w:rsidR="00681A9A" w:rsidRPr="006477B7" w:rsidRDefault="00681A9A" w:rsidP="00DA0C78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EC5C08" w14:textId="7BA78393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3936D49" w14:textId="74730584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D43CD8" w14:textId="7A178C6C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2F1491" w14:textId="6828A38F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34E04F" w14:textId="3420C4BF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8E0440" w14:textId="207B455D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45E504" w14:textId="554A5A69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56F9529" w14:textId="554BBACE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B9FD0B" w14:textId="25BCC12E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2D5CD9" w14:textId="0FC8CF13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4FC01C" w14:textId="693ACC9F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89AC65" w14:textId="36294B4E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A75757" w14:textId="19283295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9CE6460" w14:textId="26F17BD4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ED5A17" w14:textId="7E128126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A60C6F" w14:textId="7213D655" w:rsidR="00681A9A" w:rsidRPr="006477B7" w:rsidRDefault="00681A9A" w:rsidP="00037B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37BD43" w14:textId="036919EA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64A35B" w14:textId="5D64E9C5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DBC92E" w14:textId="13166672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C1AB93" w14:textId="37034261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DFF347" w14:textId="3EB16883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84D291" w14:textId="61636F4B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8EF479" w14:textId="1D40FE2B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4579BB" w14:textId="7C13C38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477B7" w:rsidRPr="006477B7" w14:paraId="35E8BA3D" w14:textId="77777777" w:rsidTr="006477B7">
        <w:trPr>
          <w:trHeight w:val="285"/>
        </w:trPr>
        <w:tc>
          <w:tcPr>
            <w:tcW w:w="1588" w:type="dxa"/>
            <w:gridSpan w:val="2"/>
          </w:tcPr>
          <w:p w14:paraId="3A51FA2A" w14:textId="77777777" w:rsidR="00681A9A" w:rsidRPr="006477B7" w:rsidRDefault="00875869" w:rsidP="00DA0C7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Итоговый показатель по группе</w:t>
            </w:r>
            <w:r w:rsidR="00681A9A" w:rsidRPr="006477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(среднее значение)</w:t>
            </w:r>
          </w:p>
        </w:tc>
        <w:tc>
          <w:tcPr>
            <w:tcW w:w="567" w:type="dxa"/>
          </w:tcPr>
          <w:p w14:paraId="75F7028F" w14:textId="09625096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14:paraId="202A17F8" w14:textId="2D574E44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E64DDA" w14:textId="2986A43C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4565FB" w14:textId="40AF8B7A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663A74" w14:textId="0BE3E40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DD600B" w14:textId="7EEAAC60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BA28B0" w14:textId="6501536F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14:paraId="6FB7C598" w14:textId="588AEF0B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245A5E" w14:textId="7C836A1E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ABB59F" w14:textId="26AE01AF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6356C6" w14:textId="763D3F30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4C4BE" w14:textId="07522AB6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FC8C8E" w14:textId="12FCCD06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A91421" w14:textId="2373226F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760916" w14:textId="7FDB8465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475553" w14:textId="47CC335E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A1442B" w14:textId="0740460E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C0F87F" w14:textId="583869D0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09CF92" w14:textId="13239C86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6CC6B2" w14:textId="1D063B74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0F460D" w14:textId="5528E5D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FF1AB7" w14:textId="78830377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B0CEF2" w14:textId="7CCDA6C0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00C67" w14:textId="36E4A654" w:rsidR="00681A9A" w:rsidRPr="006477B7" w:rsidRDefault="00681A9A" w:rsidP="00DA0C78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14:paraId="1EC4B8F4" w14:textId="77777777" w:rsidR="00037B67" w:rsidRPr="007F34FF" w:rsidRDefault="00037B67" w:rsidP="00DF58A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4E0B668" w14:textId="77777777" w:rsidR="006477B7" w:rsidRPr="00AC1307" w:rsidRDefault="00647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77B7" w:rsidRPr="00AC1307" w:rsidSect="006477B7">
      <w:pgSz w:w="16838" w:h="11906" w:orient="landscape"/>
      <w:pgMar w:top="1135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CF83A" w14:textId="77777777" w:rsidR="009B7B76" w:rsidRDefault="009B7B76" w:rsidP="003B0E24">
      <w:pPr>
        <w:spacing w:after="0" w:line="240" w:lineRule="auto"/>
      </w:pPr>
      <w:r>
        <w:separator/>
      </w:r>
    </w:p>
  </w:endnote>
  <w:endnote w:type="continuationSeparator" w:id="0">
    <w:p w14:paraId="3870214B" w14:textId="77777777" w:rsidR="009B7B76" w:rsidRDefault="009B7B76" w:rsidP="003B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E84B2" w14:textId="77777777" w:rsidR="009B7B76" w:rsidRDefault="009B7B76" w:rsidP="003B0E24">
      <w:pPr>
        <w:spacing w:after="0" w:line="240" w:lineRule="auto"/>
      </w:pPr>
      <w:r>
        <w:separator/>
      </w:r>
    </w:p>
  </w:footnote>
  <w:footnote w:type="continuationSeparator" w:id="0">
    <w:p w14:paraId="058CEB7E" w14:textId="77777777" w:rsidR="009B7B76" w:rsidRDefault="009B7B76" w:rsidP="003B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4FF2"/>
    <w:multiLevelType w:val="hybridMultilevel"/>
    <w:tmpl w:val="863420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AD5555"/>
    <w:multiLevelType w:val="hybridMultilevel"/>
    <w:tmpl w:val="ABEC0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03E01"/>
    <w:multiLevelType w:val="hybridMultilevel"/>
    <w:tmpl w:val="ABEC0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76BEC"/>
    <w:multiLevelType w:val="hybridMultilevel"/>
    <w:tmpl w:val="C33E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B672B3"/>
    <w:multiLevelType w:val="hybridMultilevel"/>
    <w:tmpl w:val="D4D45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2C"/>
    <w:rsid w:val="00037037"/>
    <w:rsid w:val="00037404"/>
    <w:rsid w:val="00037B67"/>
    <w:rsid w:val="00047688"/>
    <w:rsid w:val="00050685"/>
    <w:rsid w:val="00054F70"/>
    <w:rsid w:val="00086828"/>
    <w:rsid w:val="00095CC7"/>
    <w:rsid w:val="000B5B09"/>
    <w:rsid w:val="000B5BAE"/>
    <w:rsid w:val="000E6EE1"/>
    <w:rsid w:val="000F1E28"/>
    <w:rsid w:val="00111D17"/>
    <w:rsid w:val="001325B7"/>
    <w:rsid w:val="00140294"/>
    <w:rsid w:val="00160549"/>
    <w:rsid w:val="00165194"/>
    <w:rsid w:val="001863F7"/>
    <w:rsid w:val="001A73C9"/>
    <w:rsid w:val="001B71FB"/>
    <w:rsid w:val="00275A37"/>
    <w:rsid w:val="00287615"/>
    <w:rsid w:val="002B4322"/>
    <w:rsid w:val="002C0BDB"/>
    <w:rsid w:val="002D08A8"/>
    <w:rsid w:val="00311E84"/>
    <w:rsid w:val="003164DE"/>
    <w:rsid w:val="003305BB"/>
    <w:rsid w:val="0033189B"/>
    <w:rsid w:val="00364D4B"/>
    <w:rsid w:val="00367079"/>
    <w:rsid w:val="00392E2C"/>
    <w:rsid w:val="003949F9"/>
    <w:rsid w:val="003A042C"/>
    <w:rsid w:val="003B0E24"/>
    <w:rsid w:val="003B510E"/>
    <w:rsid w:val="003C53C1"/>
    <w:rsid w:val="003E7218"/>
    <w:rsid w:val="003F137D"/>
    <w:rsid w:val="004257EB"/>
    <w:rsid w:val="004323DC"/>
    <w:rsid w:val="0044208F"/>
    <w:rsid w:val="00445633"/>
    <w:rsid w:val="004534B5"/>
    <w:rsid w:val="0046032B"/>
    <w:rsid w:val="00482F02"/>
    <w:rsid w:val="00494015"/>
    <w:rsid w:val="004B2742"/>
    <w:rsid w:val="004E104A"/>
    <w:rsid w:val="00526C2D"/>
    <w:rsid w:val="0056081F"/>
    <w:rsid w:val="00560A75"/>
    <w:rsid w:val="00585002"/>
    <w:rsid w:val="00590DC9"/>
    <w:rsid w:val="005966E9"/>
    <w:rsid w:val="005A43A1"/>
    <w:rsid w:val="005B427A"/>
    <w:rsid w:val="005E3706"/>
    <w:rsid w:val="005F715E"/>
    <w:rsid w:val="006011D7"/>
    <w:rsid w:val="0062079E"/>
    <w:rsid w:val="00621EB3"/>
    <w:rsid w:val="00625726"/>
    <w:rsid w:val="00641B1F"/>
    <w:rsid w:val="00645C5D"/>
    <w:rsid w:val="006477B7"/>
    <w:rsid w:val="00651292"/>
    <w:rsid w:val="00665204"/>
    <w:rsid w:val="00681A9A"/>
    <w:rsid w:val="006C0432"/>
    <w:rsid w:val="006C542F"/>
    <w:rsid w:val="006C6BBF"/>
    <w:rsid w:val="00707C83"/>
    <w:rsid w:val="00721E8D"/>
    <w:rsid w:val="0072371E"/>
    <w:rsid w:val="00724C22"/>
    <w:rsid w:val="0075269E"/>
    <w:rsid w:val="00796397"/>
    <w:rsid w:val="007A2841"/>
    <w:rsid w:val="007A2C71"/>
    <w:rsid w:val="007D0618"/>
    <w:rsid w:val="007F34FF"/>
    <w:rsid w:val="007F6A10"/>
    <w:rsid w:val="008558D4"/>
    <w:rsid w:val="00875869"/>
    <w:rsid w:val="00897E48"/>
    <w:rsid w:val="00917E31"/>
    <w:rsid w:val="00945929"/>
    <w:rsid w:val="00963989"/>
    <w:rsid w:val="00966E88"/>
    <w:rsid w:val="009B7B76"/>
    <w:rsid w:val="009E4DA7"/>
    <w:rsid w:val="009E5E59"/>
    <w:rsid w:val="00A00934"/>
    <w:rsid w:val="00A20484"/>
    <w:rsid w:val="00A26106"/>
    <w:rsid w:val="00A37E18"/>
    <w:rsid w:val="00A52507"/>
    <w:rsid w:val="00A54559"/>
    <w:rsid w:val="00A81D6C"/>
    <w:rsid w:val="00A90390"/>
    <w:rsid w:val="00A96FFF"/>
    <w:rsid w:val="00AA151C"/>
    <w:rsid w:val="00AA6F9C"/>
    <w:rsid w:val="00AC1307"/>
    <w:rsid w:val="00AE0E7A"/>
    <w:rsid w:val="00AE1DEB"/>
    <w:rsid w:val="00AE5053"/>
    <w:rsid w:val="00AF707D"/>
    <w:rsid w:val="00B04791"/>
    <w:rsid w:val="00B55268"/>
    <w:rsid w:val="00B94729"/>
    <w:rsid w:val="00BC01D6"/>
    <w:rsid w:val="00BD381B"/>
    <w:rsid w:val="00BE1B2F"/>
    <w:rsid w:val="00C01B71"/>
    <w:rsid w:val="00C072E1"/>
    <w:rsid w:val="00C116F7"/>
    <w:rsid w:val="00C139E7"/>
    <w:rsid w:val="00C16E4B"/>
    <w:rsid w:val="00C32841"/>
    <w:rsid w:val="00C53FA5"/>
    <w:rsid w:val="00C569D3"/>
    <w:rsid w:val="00C918CE"/>
    <w:rsid w:val="00CB118C"/>
    <w:rsid w:val="00CD3A3A"/>
    <w:rsid w:val="00CD60F9"/>
    <w:rsid w:val="00D00B40"/>
    <w:rsid w:val="00D07473"/>
    <w:rsid w:val="00D124D3"/>
    <w:rsid w:val="00D26E8C"/>
    <w:rsid w:val="00D411CD"/>
    <w:rsid w:val="00D42067"/>
    <w:rsid w:val="00D6736E"/>
    <w:rsid w:val="00D81AB3"/>
    <w:rsid w:val="00D82F6B"/>
    <w:rsid w:val="00DA0C78"/>
    <w:rsid w:val="00DA0F07"/>
    <w:rsid w:val="00DA18A7"/>
    <w:rsid w:val="00DC05AF"/>
    <w:rsid w:val="00DC1E8B"/>
    <w:rsid w:val="00DE6D41"/>
    <w:rsid w:val="00DF58A4"/>
    <w:rsid w:val="00E15102"/>
    <w:rsid w:val="00E20B6E"/>
    <w:rsid w:val="00E3251E"/>
    <w:rsid w:val="00E4566D"/>
    <w:rsid w:val="00E62CF0"/>
    <w:rsid w:val="00E84F6B"/>
    <w:rsid w:val="00E95B85"/>
    <w:rsid w:val="00EF52C8"/>
    <w:rsid w:val="00F02563"/>
    <w:rsid w:val="00F2298A"/>
    <w:rsid w:val="00F61769"/>
    <w:rsid w:val="00F623FD"/>
    <w:rsid w:val="00F93488"/>
    <w:rsid w:val="00F959C6"/>
    <w:rsid w:val="00FB00B9"/>
    <w:rsid w:val="00FB14AC"/>
    <w:rsid w:val="00FC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DD1D"/>
  <w15:docId w15:val="{687E03B3-C270-40EC-81B4-C84CB935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C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E24"/>
  </w:style>
  <w:style w:type="paragraph" w:styleId="a7">
    <w:name w:val="footer"/>
    <w:basedOn w:val="a"/>
    <w:link w:val="a8"/>
    <w:uiPriority w:val="99"/>
    <w:unhideWhenUsed/>
    <w:rsid w:val="003B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E24"/>
  </w:style>
  <w:style w:type="paragraph" w:styleId="a9">
    <w:name w:val="Balloon Text"/>
    <w:basedOn w:val="a"/>
    <w:link w:val="aa"/>
    <w:uiPriority w:val="99"/>
    <w:semiHidden/>
    <w:unhideWhenUsed/>
    <w:rsid w:val="0087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5869"/>
    <w:rPr>
      <w:rFonts w:ascii="Segoe UI" w:hAnsi="Segoe UI" w:cs="Segoe UI"/>
      <w:sz w:val="18"/>
      <w:szCs w:val="18"/>
    </w:rPr>
  </w:style>
  <w:style w:type="table" w:styleId="ab">
    <w:name w:val="Grid Table Light"/>
    <w:basedOn w:val="a1"/>
    <w:uiPriority w:val="40"/>
    <w:rsid w:val="00CB11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9163-A131-42C6-A089-53379D64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Владимировна</dc:creator>
  <cp:lastModifiedBy>Windows User</cp:lastModifiedBy>
  <cp:revision>4</cp:revision>
  <cp:lastPrinted>2017-10-05T04:44:00Z</cp:lastPrinted>
  <dcterms:created xsi:type="dcterms:W3CDTF">2022-01-16T09:32:00Z</dcterms:created>
  <dcterms:modified xsi:type="dcterms:W3CDTF">2023-11-19T12:45:00Z</dcterms:modified>
</cp:coreProperties>
</file>