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82" w:rsidRPr="00795D3A" w:rsidRDefault="00795D3A" w:rsidP="00795D3A">
      <w:pPr>
        <w:jc w:val="center"/>
        <w:rPr>
          <w:b/>
          <w:noProof/>
          <w:sz w:val="24"/>
          <w:szCs w:val="24"/>
          <w:lang w:eastAsia="ru-RU"/>
        </w:rPr>
      </w:pPr>
      <w:r w:rsidRPr="00795D3A">
        <w:rPr>
          <w:b/>
          <w:noProof/>
          <w:sz w:val="24"/>
          <w:szCs w:val="24"/>
          <w:lang w:eastAsia="ru-RU"/>
        </w:rPr>
        <w:t>План мероприятий по улучшению качества образовательной деятельности по результатам НОК</w:t>
      </w:r>
      <w:bookmarkStart w:id="0" w:name="_GoBack"/>
      <w:bookmarkEnd w:id="0"/>
    </w:p>
    <w:p w:rsidR="00795D3A" w:rsidRDefault="00795D3A">
      <w:pPr>
        <w:rPr>
          <w:noProof/>
          <w:lang w:eastAsia="ru-RU"/>
        </w:rPr>
      </w:pPr>
    </w:p>
    <w:tbl>
      <w:tblPr>
        <w:tblStyle w:val="TableNormal"/>
        <w:tblW w:w="14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1712"/>
        <w:gridCol w:w="1843"/>
        <w:gridCol w:w="1843"/>
        <w:gridCol w:w="2327"/>
        <w:gridCol w:w="1996"/>
        <w:gridCol w:w="1739"/>
        <w:gridCol w:w="1630"/>
      </w:tblGrid>
      <w:tr w:rsidR="00795D3A" w:rsidTr="00795D3A">
        <w:trPr>
          <w:trHeight w:val="69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соответствии с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риском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реализации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реализации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795D3A" w:rsidTr="00795D3A">
        <w:trPr>
          <w:trHeight w:val="2300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tabs>
                <w:tab w:val="left" w:pos="151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 xml:space="preserve">Высокая доля обучающихся с рисками учебной </w:t>
            </w:r>
            <w:proofErr w:type="spellStart"/>
            <w:r>
              <w:rPr>
                <w:b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образовательных результатов обучающихся 8 классов через повышение педагогического и профессионального мастер-</w:t>
            </w:r>
            <w:proofErr w:type="spellStart"/>
            <w:r>
              <w:rPr>
                <w:sz w:val="24"/>
                <w:szCs w:val="24"/>
              </w:rPr>
              <w:t>ства</w:t>
            </w:r>
            <w:proofErr w:type="spellEnd"/>
            <w:r>
              <w:rPr>
                <w:sz w:val="24"/>
                <w:szCs w:val="24"/>
              </w:rPr>
              <w:t xml:space="preserve"> по формированию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 xml:space="preserve">Выявить обучающихся 8 классов с рисками учебной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 xml:space="preserve"> (трудностями в освоении программы)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a4"/>
              <w:widowControl/>
              <w:autoSpaceDE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Выявлены обучающиеся с рисками учебной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 xml:space="preserve"> (трудностями в освоении программы)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</w:t>
            </w:r>
          </w:p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tabs>
                <w:tab w:val="left" w:pos="10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Аналитическая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курирующий направление</w:t>
            </w:r>
          </w:p>
        </w:tc>
      </w:tr>
      <w:tr w:rsidR="00795D3A" w:rsidTr="00795D3A">
        <w:trPr>
          <w:trHeight w:val="796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Совершенствовать профессиональную деятельность педагогических работников по формированию функциональной грамотности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D3A" w:rsidRDefault="00795D3A">
            <w:pPr>
              <w:widowControl/>
              <w:autoSpaceDE/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D3A" w:rsidRDefault="00795D3A" w:rsidP="002627AE">
            <w:pPr>
              <w:pStyle w:val="TableParagraph"/>
              <w:numPr>
                <w:ilvl w:val="0"/>
                <w:numId w:val="1"/>
              </w:numPr>
              <w:ind w:left="91" w:hanging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уроков и внеурочных занятий с использованием банка заданий платформы РЭШ </w:t>
            </w:r>
          </w:p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D3A" w:rsidRDefault="00795D3A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 – май 2023</w:t>
            </w:r>
          </w:p>
          <w:p w:rsidR="00795D3A" w:rsidRDefault="00795D3A">
            <w:pPr>
              <w:pStyle w:val="TableParagraph"/>
              <w:tabs>
                <w:tab w:val="left" w:pos="10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декабрь 2023</w:t>
            </w:r>
          </w:p>
          <w:p w:rsidR="00795D3A" w:rsidRDefault="00795D3A">
            <w:pPr>
              <w:pStyle w:val="TableParagraph"/>
              <w:tabs>
                <w:tab w:val="left" w:pos="1028"/>
              </w:tabs>
              <w:jc w:val="both"/>
              <w:rPr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tabs>
                <w:tab w:val="left" w:pos="1028"/>
              </w:tabs>
              <w:jc w:val="both"/>
              <w:rPr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tabs>
                <w:tab w:val="left" w:pos="10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учителя-предметники, педагоги дополнительного образования</w:t>
            </w:r>
          </w:p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95D3A" w:rsidTr="00795D3A">
        <w:trPr>
          <w:trHeight w:val="796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 w:rsidP="002627AE">
            <w:pPr>
              <w:pStyle w:val="TableParagraph"/>
              <w:numPr>
                <w:ilvl w:val="0"/>
                <w:numId w:val="1"/>
              </w:numPr>
              <w:ind w:left="91" w:hanging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базовой площадки по формированию математической грамотности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 – май 2023</w:t>
            </w:r>
          </w:p>
          <w:p w:rsidR="00795D3A" w:rsidRDefault="00795D3A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 – декабрь 2023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площадки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курирующий направление</w:t>
            </w:r>
          </w:p>
        </w:tc>
      </w:tr>
      <w:tr w:rsidR="00795D3A" w:rsidTr="00795D3A">
        <w:trPr>
          <w:trHeight w:val="796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D3A" w:rsidRDefault="00795D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D3A" w:rsidRDefault="00795D3A">
            <w:pPr>
              <w:widowControl/>
              <w:autoSpaceDE/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 w:rsidP="002627AE">
            <w:pPr>
              <w:pStyle w:val="TableParagraph"/>
              <w:numPr>
                <w:ilvl w:val="0"/>
                <w:numId w:val="1"/>
              </w:numPr>
              <w:ind w:left="91" w:hanging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методической недели «Практическое применение </w:t>
            </w:r>
            <w:r>
              <w:rPr>
                <w:sz w:val="24"/>
                <w:szCs w:val="24"/>
              </w:rPr>
              <w:lastRenderedPageBreak/>
              <w:t>приемов формирующего оценивания в лицее»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 2023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проведении на сайте лицея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УВР, курирующий направление, </w:t>
            </w:r>
            <w:r>
              <w:rPr>
                <w:sz w:val="24"/>
                <w:szCs w:val="24"/>
              </w:rPr>
              <w:lastRenderedPageBreak/>
              <w:t>руководитель БП</w:t>
            </w:r>
          </w:p>
        </w:tc>
      </w:tr>
      <w:tr w:rsidR="00795D3A" w:rsidTr="00795D3A">
        <w:trPr>
          <w:trHeight w:val="641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tabs>
                <w:tab w:val="left" w:pos="1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3.Обеспечить индивидуальный подход в обучении восьмиклассников с трудностями через индивидуальные образовательные программы, дополнительное образование, внеурочную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widowControl/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Выстроена структура ИОП для обучающихся, испытывающих трудности в освоении образовательной программы (на каждом уровне образования)</w:t>
            </w:r>
          </w:p>
          <w:p w:rsidR="00795D3A" w:rsidRDefault="00795D3A">
            <w:pPr>
              <w:widowControl/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Проведение педагогического совета «Разработка </w:t>
            </w:r>
            <w:proofErr w:type="spellStart"/>
            <w:r>
              <w:rPr>
                <w:sz w:val="24"/>
                <w:szCs w:val="24"/>
              </w:rPr>
              <w:t>индивидуальногй</w:t>
            </w:r>
            <w:proofErr w:type="spellEnd"/>
            <w:r>
              <w:rPr>
                <w:sz w:val="24"/>
                <w:szCs w:val="24"/>
              </w:rPr>
              <w:t xml:space="preserve"> образовательной программы для обучающихся, испытывающих трудности в обучении»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Протокол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курирующий направление</w:t>
            </w:r>
          </w:p>
        </w:tc>
      </w:tr>
      <w:tr w:rsidR="00795D3A" w:rsidTr="00795D3A">
        <w:trPr>
          <w:trHeight w:val="641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Разработка индивидуальных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с трудностями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ИОПы</w:t>
            </w:r>
            <w:proofErr w:type="spellEnd"/>
            <w:r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795D3A" w:rsidTr="00795D3A">
        <w:trPr>
          <w:trHeight w:val="1329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tabs>
                <w:tab w:val="left" w:pos="260"/>
                <w:tab w:val="left" w:pos="1522"/>
              </w:tabs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Реализация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 обучающихся 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трудностями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Сентябрь - декабрь 2023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демонстрирующи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положительную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динамику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освоении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</w:tr>
      <w:tr w:rsidR="00795D3A" w:rsidTr="00795D3A">
        <w:trPr>
          <w:trHeight w:val="1113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tabs>
                <w:tab w:val="left" w:pos="260"/>
                <w:tab w:val="left" w:pos="1522"/>
              </w:tabs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4. Реализация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образования,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трудностями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Сентябрь - декабрь 2023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демонстрирующи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положительную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динамику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освоении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учителя-предметники, педагоги дополнительного образования</w:t>
            </w:r>
          </w:p>
        </w:tc>
      </w:tr>
      <w:tr w:rsidR="00795D3A" w:rsidTr="00795D3A">
        <w:trPr>
          <w:trHeight w:val="1113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Активизировать участие родителей обучающихся 8 классов во вне-классных мероприятиях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tabs>
                <w:tab w:val="left" w:pos="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участия родителей обучающихся 8 классов во внеклассных мероприятиях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D3A" w:rsidRDefault="00795D3A" w:rsidP="002627AE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  <w:tab w:val="left" w:pos="1522"/>
              </w:tabs>
              <w:ind w:left="91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мероприятия «Фестиваль профессий» с привлечением родителей восьмиклассников</w:t>
            </w:r>
          </w:p>
          <w:p w:rsidR="00795D3A" w:rsidRDefault="00795D3A">
            <w:pPr>
              <w:pStyle w:val="TableParagraph"/>
              <w:tabs>
                <w:tab w:val="left" w:pos="232"/>
                <w:tab w:val="left" w:pos="37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Апрель 2023</w:t>
            </w:r>
          </w:p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D3A" w:rsidRDefault="00795D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родителей, принявших участие в мероприятии </w:t>
            </w:r>
          </w:p>
          <w:p w:rsidR="00795D3A" w:rsidRDefault="00795D3A">
            <w:pPr>
              <w:pStyle w:val="TableParagraph"/>
              <w:rPr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rPr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rPr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Заместитель директора по ВР, педагоги-психологи, классные руководители </w:t>
            </w:r>
          </w:p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</w:p>
          <w:p w:rsidR="00795D3A" w:rsidRDefault="00795D3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95D3A" w:rsidTr="00795D3A">
        <w:trPr>
          <w:trHeight w:val="1113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tabs>
                <w:tab w:val="left" w:pos="260"/>
                <w:tab w:val="left" w:pos="15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«День открытых дверей»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Октябрь 2023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родителей, принявших участие в мероприятии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Заместители директора учителя-предметники, классные руководители</w:t>
            </w:r>
          </w:p>
        </w:tc>
      </w:tr>
      <w:tr w:rsidR="00795D3A" w:rsidTr="00795D3A">
        <w:trPr>
          <w:trHeight w:val="2893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D3A" w:rsidRDefault="00795D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  <w:lang w:eastAsia="ru-RU"/>
              </w:rPr>
              <w:t>Снизить долю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рисками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 xml:space="preserve"> (трудностями в освоении программы)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tabs>
                <w:tab w:val="left" w:pos="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образования по четвертям и году; качество участия в ВПР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tabs>
                <w:tab w:val="left" w:pos="260"/>
                <w:tab w:val="left" w:pos="1522"/>
              </w:tabs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1. Ведение системного образовательного мониторинга результатов обучения учащихся лицея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Август, декабрь 2023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 отчет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7"/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ВР</w:t>
            </w:r>
          </w:p>
          <w:p w:rsidR="00795D3A" w:rsidRDefault="00795D3A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учителя-предметники, педагоги дополнительного образования</w:t>
            </w:r>
          </w:p>
        </w:tc>
      </w:tr>
    </w:tbl>
    <w:p w:rsidR="00795D3A" w:rsidRDefault="00795D3A">
      <w:pPr>
        <w:rPr>
          <w:noProof/>
          <w:lang w:eastAsia="ru-RU"/>
        </w:rPr>
      </w:pPr>
    </w:p>
    <w:p w:rsidR="00753195" w:rsidRPr="00A43282" w:rsidRDefault="00753195">
      <w:pPr>
        <w:rPr>
          <w:sz w:val="24"/>
          <w:szCs w:val="24"/>
        </w:rPr>
      </w:pPr>
    </w:p>
    <w:p w:rsidR="00A43282" w:rsidRDefault="00A43282"/>
    <w:p w:rsidR="00A43282" w:rsidRDefault="00A43282"/>
    <w:p w:rsidR="00A43282" w:rsidRDefault="00A43282"/>
    <w:p w:rsidR="00A43282" w:rsidRDefault="00A43282"/>
    <w:p w:rsidR="00A43282" w:rsidRDefault="00A43282"/>
    <w:p w:rsidR="00A43282" w:rsidRDefault="00A43282"/>
    <w:p w:rsidR="00A43282" w:rsidRDefault="00A43282"/>
    <w:p w:rsidR="00A43282" w:rsidRDefault="00A43282"/>
    <w:p w:rsidR="00A43282" w:rsidRDefault="00A43282"/>
    <w:p w:rsidR="00A43282" w:rsidRDefault="00A43282"/>
    <w:sectPr w:rsidR="00A43282" w:rsidSect="00795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FA2"/>
    <w:multiLevelType w:val="hybridMultilevel"/>
    <w:tmpl w:val="1550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E3547"/>
    <w:multiLevelType w:val="hybridMultilevel"/>
    <w:tmpl w:val="5656B330"/>
    <w:lvl w:ilvl="0" w:tplc="6E24CEBA">
      <w:start w:val="1"/>
      <w:numFmt w:val="decimal"/>
      <w:lvlText w:val="%1."/>
      <w:lvlJc w:val="left"/>
      <w:pPr>
        <w:ind w:left="1335" w:hanging="9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4E"/>
    <w:rsid w:val="0057074E"/>
    <w:rsid w:val="00753195"/>
    <w:rsid w:val="00795D3A"/>
    <w:rsid w:val="00A4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76F1"/>
  <w15:chartTrackingRefBased/>
  <w15:docId w15:val="{4BF66C28-5CDE-41CE-8245-997711BF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5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D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95D3A"/>
    <w:pPr>
      <w:ind w:left="392"/>
    </w:pPr>
  </w:style>
  <w:style w:type="paragraph" w:customStyle="1" w:styleId="TableParagraph">
    <w:name w:val="Table Paragraph"/>
    <w:basedOn w:val="a"/>
    <w:uiPriority w:val="1"/>
    <w:qFormat/>
    <w:rsid w:val="00795D3A"/>
  </w:style>
  <w:style w:type="table" w:customStyle="1" w:styleId="TableNormal">
    <w:name w:val="Table Normal"/>
    <w:uiPriority w:val="2"/>
    <w:semiHidden/>
    <w:qFormat/>
    <w:rsid w:val="00795D3A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лицей11</dc:creator>
  <cp:keywords/>
  <dc:description/>
  <cp:lastModifiedBy>лицей11</cp:lastModifiedBy>
  <cp:revision>2</cp:revision>
  <dcterms:created xsi:type="dcterms:W3CDTF">2023-05-31T11:38:00Z</dcterms:created>
  <dcterms:modified xsi:type="dcterms:W3CDTF">2023-05-31T11:38:00Z</dcterms:modified>
</cp:coreProperties>
</file>