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11BB" w:rsidRPr="007A2312" w:rsidRDefault="00A011BB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A2312">
        <w:rPr>
          <w:rFonts w:ascii="Times New Roman" w:hAnsi="Times New Roman" w:cs="Times New Roman"/>
          <w:b/>
          <w:sz w:val="28"/>
          <w:szCs w:val="28"/>
        </w:rPr>
        <w:t>Мониторинг р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>еализаци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я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F93" w:rsidRPr="007A2312">
        <w:rPr>
          <w:rFonts w:ascii="Times New Roman" w:hAnsi="Times New Roman" w:cs="Times New Roman"/>
          <w:b/>
          <w:sz w:val="28"/>
          <w:szCs w:val="28"/>
        </w:rPr>
        <w:t xml:space="preserve">региональной 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 xml:space="preserve">целевой модели </w:t>
      </w:r>
    </w:p>
    <w:bookmarkEnd w:id="0"/>
    <w:p w:rsidR="00222888" w:rsidRPr="007A2312" w:rsidRDefault="0001278D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наставничества в МАОУ Лицей № 11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г.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>Красноярска</w:t>
      </w:r>
    </w:p>
    <w:p w:rsidR="007A2312" w:rsidRPr="007A2312" w:rsidRDefault="007A2312" w:rsidP="003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X="-736" w:tblpY="1728"/>
        <w:tblW w:w="10787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4"/>
        <w:gridCol w:w="2693"/>
      </w:tblGrid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Раздела Наставничество на сайте ОО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DA0A3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" w:history="1">
              <w:r w:rsidR="0001278D" w:rsidRPr="00F11F0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https://licey-11krsk.gosuslugi.ru/glavnoe/nastavnichestvo/</w:t>
              </w:r>
            </w:hyperlink>
            <w:r w:rsidR="00012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о внедрении целевой модели наставничества в ОО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Default="00DA0A3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="0001278D" w:rsidRPr="00F11F0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https://licey-11krsk.gosuslugi.ru/svedeniya-ob-obrazovatelnoy-organizatsii/dokumenty/dokumenty-all_190.html</w:t>
              </w:r>
            </w:hyperlink>
            <w:r w:rsidR="00012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1278D" w:rsidRPr="00386C30" w:rsidRDefault="00DA0A3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="0001278D" w:rsidRPr="00F11F0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https://licey-11krsk.gosuslugi.ru/svedeniya-ob-obrazovatelnoy-organizatsii/dokumenty/dokumenty-all_191.html</w:t>
              </w:r>
            </w:hyperlink>
            <w:r w:rsidR="00012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DA0A3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="0001278D" w:rsidRPr="00F11F0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https://licey-11krsk.gosuslugi.ru/svedeniya-ob-obrazovatelnoy-organizatsii/dokumenty/dokumenty-all_189.html</w:t>
              </w:r>
            </w:hyperlink>
            <w:r w:rsidR="00012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Плана мероприятий (дорожная карта) внедрения целевой модели наставничества педагогических работников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DA0A3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="0001278D" w:rsidRPr="00F11F0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https://licey-11krsk.gosuslugi.ru/svedeniya-ob-obrazovatelnoy-organizatsii/dokumenty/dokumenty-all_181.html</w:t>
              </w:r>
            </w:hyperlink>
            <w:r w:rsidR="00012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Программы наставничества ОО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DA0A3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="0001278D" w:rsidRPr="00F11F0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https://licey-11krsk.gosuslugi.ru/svedeniya-ob-obrazovatelnoy-organizatsii/dokumenty/dokumenty-all_193.html</w:t>
              </w:r>
            </w:hyperlink>
            <w:r w:rsidR="00012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внедрения и реализации целевой модели наставничества педагогических работников ОО (приказ о назначении)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78D" w:rsidRPr="0001278D" w:rsidRDefault="00DA0A33" w:rsidP="00012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="0001278D" w:rsidRPr="00F11F0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https://licey-11krsk.gosuslugi.ru/svedeniya-ob-obrazovatelnoy-organizatsii/dokumenty/dokumenty-all_190.html</w:t>
              </w:r>
            </w:hyperlink>
            <w:r w:rsidR="00012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1278D" w:rsidRPr="00012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7A2312" w:rsidRPr="00386C30" w:rsidRDefault="00DA0A33" w:rsidP="00012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="0001278D" w:rsidRPr="00F11F0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https://licey-11krsk.gosuslugi.ru/svedeniya-ob-obrazovatelnoy-organizatsii/dokumenty/dokumenty-all_191.html</w:t>
              </w:r>
            </w:hyperlink>
            <w:r w:rsidR="00012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базы наставников и наставляемых (ссылка на документ)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DA0A3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="007225D3" w:rsidRPr="00F11F0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https://licey-11krsk.gosuslugi.ru/glavnoe/nastavnichestvo/dokumenty_271.html</w:t>
              </w:r>
            </w:hyperlink>
            <w:r w:rsidR="0072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rHeight w:val="80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нормативного документа о материальном поощрении наставников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5D3" w:rsidRDefault="00DA0A3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="007225D3" w:rsidRPr="00F11F0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https://licey-11krsk.gosuslugi.ru/glavnoe/nastavnichestvo/dokumenty_272.html</w:t>
              </w:r>
            </w:hyperlink>
            <w:r w:rsidR="0072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7A2312" w:rsidRPr="00386C30" w:rsidRDefault="00DA0A3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="007225D3" w:rsidRPr="00F11F0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https://licey-11krsk.gosuslugi.ru/svedeniya-ob-obrazovatelnoy-organizatsii/dokumenty/?type50=25</w:t>
              </w:r>
            </w:hyperlink>
            <w:r w:rsidR="0072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(ы) о закреплении наставнических пар/групп (ссылка)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Default="00DA0A3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5" w:history="1">
              <w:r w:rsidR="007225D3" w:rsidRPr="00F11F0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https://licey-11krsk.gosuslugi.ru/glavnoe/nastavnichestvo/dokumenty_372.html</w:t>
              </w:r>
            </w:hyperlink>
            <w:r w:rsidR="0072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7225D3" w:rsidRPr="00386C30" w:rsidRDefault="00DA0A3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6" w:history="1">
              <w:r w:rsidR="007225D3" w:rsidRPr="00F11F0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https://licey-11krsk.gosuslugi.ru/glavnoe/nastavnichestvo/dokumenty_373.html</w:t>
              </w:r>
            </w:hyperlink>
            <w:r w:rsidR="0072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Количество наставнических пар/групп в соответствии с приказом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7225D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информации о лучших кейсах персонализированных программ наставничества педагогических работников, лучших наставниках, практиках системы наставничества с учетом требований Федерального закона от 27.07.2006 № 152-ФЗ «О персональных данных»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DA0A3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7" w:history="1">
              <w:r w:rsidR="007225D3" w:rsidRPr="00F11F0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https://licey-11krsk.gosuslugi.ru/svedeniya-ob-obrazovatelnoy-organizatsii/dokumenty/dokumenty-all_195.html</w:t>
              </w:r>
            </w:hyperlink>
            <w:r w:rsidR="0072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документов по методическому обеспечению реализации наставничества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DA0A3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8" w:history="1">
              <w:r w:rsidR="007225D3" w:rsidRPr="00F11F0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https://licey-11krsk.gosuslugi.ru/svedeniya-ob-obrazovatelnoy-organizatsii/dokumenty/dokumenty-all_180.html</w:t>
              </w:r>
            </w:hyperlink>
            <w:r w:rsidR="0072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утвержденных персонализированных программ наставничества педагогических работников в ОО (согласно приказам)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44" w:rsidRPr="00386C30" w:rsidRDefault="007225D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персонализированных программ наставничества педагогических работников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7225D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</w:t>
            </w:r>
            <w:r w:rsidR="008A0644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оличество педагогических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="008A0644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10.12.2024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7225D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</w:tr>
      <w:tr w:rsidR="00386C30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педагогов МОУ, вошедших в программы наставничества в роли наставника на 02.09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7225D3" w:rsidP="007A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86C30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педагогов МОУ, вошедших в программы наставничества в роли наставника на 10.12.2024</w:t>
            </w:r>
          </w:p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7225D3" w:rsidP="007A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86C30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>Количество педагогов-наставников МОУ, прошедших курсовую подготовку по дополнительным программам повышения квалификации, вошедших в программы наставничества в роли наставника на 10.12.2024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7225D3" w:rsidP="007A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66E27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6E1014" w:rsidRDefault="00A66E27" w:rsidP="007A23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ОО (с опытом работы от 0 до 3 лет)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7225D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66E27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педагогов - молодых специалистов (с опытом работы от 0 до 3 лет) МОУ, вошедших в программы наставничества в роли наставляемого на </w:t>
            </w: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2) утверждена персонализированная программа для этого педагога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7225D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66E27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6E1014" w:rsidRDefault="00A66E27" w:rsidP="007A23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ОО (с опытом работы от 0 до 3 лет)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10.12.2024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7225D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66E27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педагогов - молодых специалистов (с опытом работы от 0 до 3 лет) образовательной организации, вошедших в программы наставничества в роли наставляемого на 10.12.2024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7225D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66E27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Трансляция лучших практик наставничества на мероприятиях. Указать мероприятие, (количество, уровень): конференции (к), Форумы (ф), фестивали (фест)., конкурсы (кон). Уровни (федеральный (ф), региональный (р), муниципальный (м))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7225D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День родительского учительства, лицейский уровень: открытое мероприятие с привлечением родителей. Уровни муниципальный (м)</w:t>
            </w:r>
          </w:p>
        </w:tc>
      </w:tr>
      <w:tr w:rsidR="00A66E27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реализации 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5D3" w:rsidRPr="007225D3" w:rsidRDefault="007225D3" w:rsidP="00722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 </w:t>
            </w:r>
          </w:p>
          <w:p w:rsidR="00A66E27" w:rsidRPr="00386C30" w:rsidRDefault="00DA0A33" w:rsidP="00722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9" w:history="1">
              <w:r w:rsidR="007225D3" w:rsidRPr="00F11F0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https://licey-11krsk.gosuslugi.ru/roditelyam-i-uchenikam/meropriyatiya/den-roditelskogo-uchitelstva.html</w:t>
              </w:r>
            </w:hyperlink>
            <w:r w:rsidR="0072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6E27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Трансляция лучших практик в СМИ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DA0A3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0" w:history="1">
              <w:r w:rsidR="007225D3" w:rsidRPr="00F11F0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https://licey-11krsk.gosuslugi.ru/roditelyam-i-uchenikam/meropriyatiya/den-roditelskogo-uchitelstva.html</w:t>
              </w:r>
            </w:hyperlink>
            <w:r w:rsidR="0072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</w:tr>
      <w:tr w:rsidR="00A66E27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E27" w:rsidRPr="00386C30" w:rsidRDefault="007225D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225D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65AE1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7A2312" w:rsidRPr="00386C30" w:rsidTr="007A2312">
        <w:trPr>
          <w:trHeight w:val="359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:rsidR="007A2312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312" w:rsidRPr="00386C30" w:rsidRDefault="007A2312" w:rsidP="000A2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Высчитывается согласно аналитической справк</w:t>
            </w:r>
            <w:r w:rsidR="000A2C2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(таблица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AE1" w:rsidRDefault="00765AE1" w:rsidP="0076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A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  <w:p w:rsidR="00765AE1" w:rsidRDefault="00765AE1" w:rsidP="0076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65AE1" w:rsidRPr="00765AE1" w:rsidRDefault="00765AE1" w:rsidP="0076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312" w:rsidRPr="00386C30" w:rsidRDefault="00765AE1" w:rsidP="00765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5A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(оптимальный 15-18)</w:t>
            </w:r>
          </w:p>
        </w:tc>
      </w:tr>
    </w:tbl>
    <w:p w:rsidR="008A0644" w:rsidRPr="00386C30" w:rsidRDefault="008A0644" w:rsidP="00765A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8A0644" w:rsidRPr="00386C30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D9C"/>
    <w:rsid w:val="0001278D"/>
    <w:rsid w:val="000A2C2B"/>
    <w:rsid w:val="000B0ED5"/>
    <w:rsid w:val="0010733F"/>
    <w:rsid w:val="00222888"/>
    <w:rsid w:val="00241285"/>
    <w:rsid w:val="0036761B"/>
    <w:rsid w:val="00386C30"/>
    <w:rsid w:val="00412686"/>
    <w:rsid w:val="00480BDF"/>
    <w:rsid w:val="00482D9C"/>
    <w:rsid w:val="00530EB1"/>
    <w:rsid w:val="00543C37"/>
    <w:rsid w:val="00605670"/>
    <w:rsid w:val="006D13CB"/>
    <w:rsid w:val="006D3E05"/>
    <w:rsid w:val="006E1014"/>
    <w:rsid w:val="006E7017"/>
    <w:rsid w:val="007225D3"/>
    <w:rsid w:val="0073056E"/>
    <w:rsid w:val="00734D1C"/>
    <w:rsid w:val="007366EE"/>
    <w:rsid w:val="00765AE1"/>
    <w:rsid w:val="00797801"/>
    <w:rsid w:val="007A2312"/>
    <w:rsid w:val="00831F93"/>
    <w:rsid w:val="0086329E"/>
    <w:rsid w:val="00886066"/>
    <w:rsid w:val="008A0644"/>
    <w:rsid w:val="0094541D"/>
    <w:rsid w:val="009A2AB5"/>
    <w:rsid w:val="009F42AB"/>
    <w:rsid w:val="00A011BB"/>
    <w:rsid w:val="00A66E27"/>
    <w:rsid w:val="00B10818"/>
    <w:rsid w:val="00B11F47"/>
    <w:rsid w:val="00B236B1"/>
    <w:rsid w:val="00BE10DB"/>
    <w:rsid w:val="00C603A8"/>
    <w:rsid w:val="00CB336E"/>
    <w:rsid w:val="00DA0A33"/>
    <w:rsid w:val="00E11073"/>
    <w:rsid w:val="00F65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D88F99-28CC-49F4-93C6-3A3B2915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cey-11krsk.gosuslugi.ru/svedeniya-ob-obrazovatelnoy-organizatsii/dokumenty/dokumenty-all_181.html" TargetMode="External"/><Relationship Id="rId13" Type="http://schemas.openxmlformats.org/officeDocument/2006/relationships/hyperlink" Target="https://licey-11krsk.gosuslugi.ru/glavnoe/nastavnichestvo/dokumenty_272.html" TargetMode="External"/><Relationship Id="rId18" Type="http://schemas.openxmlformats.org/officeDocument/2006/relationships/hyperlink" Target="https://licey-11krsk.gosuslugi.ru/svedeniya-ob-obrazovatelnoy-organizatsii/dokumenty/dokumenty-all_180.htm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icey-11krsk.gosuslugi.ru/svedeniya-ob-obrazovatelnoy-organizatsii/dokumenty/dokumenty-all_189.html" TargetMode="External"/><Relationship Id="rId12" Type="http://schemas.openxmlformats.org/officeDocument/2006/relationships/hyperlink" Target="https://licey-11krsk.gosuslugi.ru/glavnoe/nastavnichestvo/dokumenty_271.html" TargetMode="External"/><Relationship Id="rId17" Type="http://schemas.openxmlformats.org/officeDocument/2006/relationships/hyperlink" Target="https://licey-11krsk.gosuslugi.ru/svedeniya-ob-obrazovatelnoy-organizatsii/dokumenty/dokumenty-all_195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icey-11krsk.gosuslugi.ru/glavnoe/nastavnichestvo/dokumenty_373.html" TargetMode="External"/><Relationship Id="rId20" Type="http://schemas.openxmlformats.org/officeDocument/2006/relationships/hyperlink" Target="https://licey-11krsk.gosuslugi.ru/roditelyam-i-uchenikam/meropriyatiya/den-roditelskogo-uchitelstva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licey-11krsk.gosuslugi.ru/svedeniya-ob-obrazovatelnoy-organizatsii/dokumenty/dokumenty-all_191.html" TargetMode="External"/><Relationship Id="rId11" Type="http://schemas.openxmlformats.org/officeDocument/2006/relationships/hyperlink" Target="https://licey-11krsk.gosuslugi.ru/svedeniya-ob-obrazovatelnoy-organizatsii/dokumenty/dokumenty-all_191.html" TargetMode="External"/><Relationship Id="rId5" Type="http://schemas.openxmlformats.org/officeDocument/2006/relationships/hyperlink" Target="https://licey-11krsk.gosuslugi.ru/svedeniya-ob-obrazovatelnoy-organizatsii/dokumenty/dokumenty-all_190.html" TargetMode="External"/><Relationship Id="rId15" Type="http://schemas.openxmlformats.org/officeDocument/2006/relationships/hyperlink" Target="https://licey-11krsk.gosuslugi.ru/glavnoe/nastavnichestvo/dokumenty_372.html" TargetMode="External"/><Relationship Id="rId10" Type="http://schemas.openxmlformats.org/officeDocument/2006/relationships/hyperlink" Target="https://licey-11krsk.gosuslugi.ru/svedeniya-ob-obrazovatelnoy-organizatsii/dokumenty/dokumenty-all_190.html" TargetMode="External"/><Relationship Id="rId19" Type="http://schemas.openxmlformats.org/officeDocument/2006/relationships/hyperlink" Target="https://licey-11krsk.gosuslugi.ru/roditelyam-i-uchenikam/meropriyatiya/den-roditelskogo-uchitelstva.html" TargetMode="External"/><Relationship Id="rId4" Type="http://schemas.openxmlformats.org/officeDocument/2006/relationships/hyperlink" Target="https://licey-11krsk.gosuslugi.ru/glavnoe/nastavnichestvo/" TargetMode="External"/><Relationship Id="rId9" Type="http://schemas.openxmlformats.org/officeDocument/2006/relationships/hyperlink" Target="https://licey-11krsk.gosuslugi.ru/svedeniya-ob-obrazovatelnoy-organizatsii/dokumenty/dokumenty-all_193.html" TargetMode="External"/><Relationship Id="rId14" Type="http://schemas.openxmlformats.org/officeDocument/2006/relationships/hyperlink" Target="https://licey-11krsk.gosuslugi.ru/svedeniya-ob-obrazovatelnoy-organizatsii/dokumenty/?type50=2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Реди</cp:lastModifiedBy>
  <cp:revision>2</cp:revision>
  <dcterms:created xsi:type="dcterms:W3CDTF">2024-12-16T07:21:00Z</dcterms:created>
  <dcterms:modified xsi:type="dcterms:W3CDTF">2024-12-16T07:21:00Z</dcterms:modified>
</cp:coreProperties>
</file>